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vertAnchor="text" w:horzAnchor="margin" w:tblpY="-1778"/>
        <w:tblOverlap w:val="never"/>
        <w:tblW w:w="12157" w:type="dxa"/>
        <w:tblLook w:val="04A0" w:firstRow="1" w:lastRow="0" w:firstColumn="1" w:lastColumn="0" w:noHBand="0" w:noVBand="1"/>
      </w:tblPr>
      <w:tblGrid>
        <w:gridCol w:w="12157"/>
      </w:tblGrid>
      <w:tr w:rsidR="005721D0" w:rsidRPr="00DC6198" w14:paraId="17AA6804" w14:textId="77777777" w:rsidTr="00D5749E">
        <w:trPr>
          <w:trHeight w:val="822"/>
        </w:trPr>
        <w:sdt>
          <w:sdtPr>
            <w:rPr>
              <w:rFonts w:ascii="Arial" w:hAnsi="Arial" w:cs="Arial"/>
              <w:b/>
              <w:caps/>
              <w:color w:val="FFFFFF" w:themeColor="background1"/>
              <w:sz w:val="28"/>
              <w:szCs w:val="28"/>
            </w:rPr>
            <w:alias w:val="Title"/>
            <w:id w:val="-802389638"/>
            <w:placeholder>
              <w:docPart w:val="2B22435B540147FEAB45866CC6380061"/>
            </w:placeholder>
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<w:text/>
          </w:sdtPr>
          <w:sdtEndPr/>
          <w:sdtContent>
            <w:tc>
              <w:tcPr>
                <w:tcW w:w="5000" w:type="pct"/>
                <w:shd w:val="clear" w:color="auto" w:fill="8064A2" w:themeFill="accent4"/>
                <w:vAlign w:val="center"/>
              </w:tcPr>
              <w:p w14:paraId="412DDDFF" w14:textId="77777777" w:rsidR="005721D0" w:rsidRPr="00DC6198" w:rsidRDefault="005721D0" w:rsidP="00D5749E">
                <w:pPr>
                  <w:pStyle w:val="Header"/>
                  <w:jc w:val="center"/>
                  <w:rPr>
                    <w:rFonts w:ascii="Arial" w:hAnsi="Arial" w:cs="Arial"/>
                    <w:caps/>
                    <w:color w:val="FFFFFF" w:themeColor="background1"/>
                    <w:sz w:val="28"/>
                    <w:szCs w:val="28"/>
                  </w:rPr>
                </w:pPr>
                <w:r>
                  <w:rPr>
                    <w:rFonts w:ascii="Arial" w:hAnsi="Arial" w:cs="Arial"/>
                    <w:b/>
                    <w:caps/>
                    <w:color w:val="FFFFFF" w:themeColor="background1"/>
                    <w:sz w:val="28"/>
                    <w:szCs w:val="28"/>
                  </w:rPr>
                  <w:t>EISLER</w:t>
                </w:r>
                <w:r w:rsidRPr="00DC6198">
                  <w:rPr>
                    <w:rFonts w:ascii="Arial" w:hAnsi="Arial" w:cs="Arial"/>
                    <w:b/>
                    <w:caps/>
                    <w:color w:val="FFFFFF" w:themeColor="background1"/>
                    <w:sz w:val="28"/>
                    <w:szCs w:val="28"/>
                  </w:rPr>
                  <w:t xml:space="preserve"> </w:t>
                </w:r>
                <w:r>
                  <w:rPr>
                    <w:rFonts w:ascii="Arial" w:hAnsi="Arial" w:cs="Arial"/>
                    <w:b/>
                    <w:caps/>
                    <w:color w:val="FFFFFF" w:themeColor="background1"/>
                    <w:sz w:val="28"/>
                    <w:szCs w:val="28"/>
                  </w:rPr>
                  <w:t>Artix7</w:t>
                </w:r>
                <w:r w:rsidRPr="00DC6198">
                  <w:rPr>
                    <w:rFonts w:ascii="Arial" w:hAnsi="Arial" w:cs="Arial"/>
                    <w:b/>
                    <w:caps/>
                    <w:color w:val="FFFFFF" w:themeColor="background1"/>
                    <w:sz w:val="28"/>
                    <w:szCs w:val="28"/>
                  </w:rPr>
                  <w:t xml:space="preserve"> FPGA kit Broucher</w:t>
                </w:r>
              </w:p>
            </w:tc>
          </w:sdtContent>
        </w:sdt>
      </w:tr>
    </w:tbl>
    <w:p w14:paraId="3904D86A" w14:textId="7F056237" w:rsidR="005721D0" w:rsidRDefault="005721D0" w:rsidP="005721D0">
      <w:pPr>
        <w:shd w:val="clear" w:color="auto" w:fill="FFFFFF"/>
        <w:spacing w:before="100" w:beforeAutospacing="1" w:after="100" w:afterAutospacing="1" w:line="240" w:lineRule="auto"/>
        <w:ind w:left="1800"/>
        <w:rPr>
          <w:rFonts w:ascii="Arial" w:eastAsia="Times New Roman" w:hAnsi="Arial" w:cs="Arial"/>
          <w:color w:val="000000" w:themeColor="text1"/>
          <w:sz w:val="28"/>
          <w:szCs w:val="28"/>
        </w:rPr>
      </w:pPr>
    </w:p>
    <w:p w14:paraId="640F7337" w14:textId="24F3675B" w:rsidR="0041767E" w:rsidRPr="00DC6198" w:rsidRDefault="0041767E" w:rsidP="0041767E">
      <w:pPr>
        <w:jc w:val="center"/>
        <w:rPr>
          <w:rFonts w:ascii="Arial" w:hAnsi="Arial" w:cs="Arial"/>
          <w:color w:val="000000" w:themeColor="text1"/>
          <w:sz w:val="28"/>
          <w:szCs w:val="28"/>
        </w:rPr>
      </w:pPr>
      <w:r w:rsidRPr="00DC6198">
        <w:rPr>
          <w:rFonts w:ascii="Arial" w:hAnsi="Arial" w:cs="Arial"/>
          <w:noProof/>
          <w:color w:val="000000" w:themeColor="text1"/>
          <w:sz w:val="28"/>
          <w:szCs w:val="28"/>
        </w:rPr>
        <w:drawing>
          <wp:inline distT="0" distB="0" distL="0" distR="0" wp14:anchorId="4AD41F22" wp14:editId="46BB36EA">
            <wp:extent cx="5911776" cy="1371600"/>
            <wp:effectExtent l="19050" t="0" r="0" b="0"/>
            <wp:docPr id="6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7240" cy="13728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D7900A8" w14:textId="62B63A2C" w:rsidR="0010426C" w:rsidRPr="00DC6198" w:rsidRDefault="0010426C" w:rsidP="0041767E">
      <w:pPr>
        <w:jc w:val="center"/>
        <w:rPr>
          <w:rFonts w:ascii="Arial" w:hAnsi="Arial" w:cs="Arial"/>
          <w:color w:val="000000" w:themeColor="text1"/>
          <w:sz w:val="28"/>
          <w:szCs w:val="28"/>
        </w:rPr>
      </w:pPr>
    </w:p>
    <w:p w14:paraId="3FC403C2" w14:textId="4047BFEE" w:rsidR="0041767E" w:rsidRDefault="008218B6" w:rsidP="00DC6198">
      <w:pPr>
        <w:jc w:val="center"/>
        <w:rPr>
          <w:rFonts w:ascii="Arial" w:hAnsi="Arial" w:cs="Arial"/>
          <w:color w:val="000000" w:themeColor="text1"/>
          <w:sz w:val="28"/>
          <w:szCs w:val="28"/>
        </w:rPr>
      </w:pPr>
      <w:r>
        <w:rPr>
          <w:noProof/>
        </w:rPr>
        <w:drawing>
          <wp:inline distT="0" distB="0" distL="0" distR="0" wp14:anchorId="6EEF1B5C" wp14:editId="62579EAB">
            <wp:extent cx="4025900" cy="2952327"/>
            <wp:effectExtent l="0" t="0" r="0" b="0"/>
            <wp:docPr id="174245148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6963" cy="2960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7B15FC3D" w14:textId="77777777" w:rsidR="00DD0BDD" w:rsidRDefault="00DD0BDD" w:rsidP="00DC6198">
      <w:pPr>
        <w:jc w:val="center"/>
        <w:rPr>
          <w:rFonts w:ascii="Arial" w:hAnsi="Arial" w:cs="Arial"/>
          <w:color w:val="000000" w:themeColor="text1"/>
          <w:sz w:val="28"/>
          <w:szCs w:val="28"/>
        </w:rPr>
      </w:pPr>
    </w:p>
    <w:p w14:paraId="43DFA073" w14:textId="77777777" w:rsidR="00DD0BDD" w:rsidRDefault="00DD0BDD" w:rsidP="00DC6198">
      <w:pPr>
        <w:jc w:val="center"/>
        <w:rPr>
          <w:rFonts w:ascii="Arial" w:hAnsi="Arial" w:cs="Arial"/>
          <w:color w:val="000000" w:themeColor="text1"/>
          <w:sz w:val="28"/>
          <w:szCs w:val="28"/>
        </w:rPr>
      </w:pPr>
    </w:p>
    <w:p w14:paraId="5145FB97" w14:textId="77777777" w:rsidR="0055459F" w:rsidRDefault="0055459F" w:rsidP="00C6782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  <w:sz w:val="28"/>
          <w:szCs w:val="28"/>
          <w:shd w:val="clear" w:color="auto" w:fill="FFFFFF"/>
        </w:rPr>
      </w:pPr>
    </w:p>
    <w:p w14:paraId="6E8E032D" w14:textId="7A8608E9" w:rsidR="00DC6198" w:rsidRPr="00DD0BDD" w:rsidRDefault="0010426C" w:rsidP="00DD0BDD">
      <w:pPr>
        <w:autoSpaceDE w:val="0"/>
        <w:autoSpaceDN w:val="0"/>
        <w:adjustRightInd w:val="0"/>
        <w:spacing w:after="0" w:line="240" w:lineRule="auto"/>
        <w:ind w:left="720" w:firstLine="720"/>
        <w:rPr>
          <w:rFonts w:ascii="Arial" w:hAnsi="Arial" w:cs="Arial"/>
          <w:color w:val="000000" w:themeColor="text1"/>
          <w:sz w:val="28"/>
          <w:szCs w:val="28"/>
          <w:shd w:val="clear" w:color="auto" w:fill="FFFFFF"/>
        </w:rPr>
      </w:pPr>
      <w:bookmarkStart w:id="1" w:name="_Hlk177118625"/>
      <w:bookmarkStart w:id="2" w:name="_Hlk177118704"/>
      <w:r w:rsidRPr="00DC6198">
        <w:rPr>
          <w:rFonts w:ascii="Arial" w:hAnsi="Arial" w:cs="Arial"/>
          <w:color w:val="000000" w:themeColor="text1"/>
          <w:sz w:val="28"/>
          <w:szCs w:val="28"/>
          <w:shd w:val="clear" w:color="auto" w:fill="FFFFFF"/>
        </w:rPr>
        <w:t xml:space="preserve">The </w:t>
      </w:r>
      <w:r w:rsidR="00DD0BDD">
        <w:rPr>
          <w:rFonts w:ascii="Arial" w:hAnsi="Arial" w:cs="Arial"/>
          <w:color w:val="000000" w:themeColor="text1"/>
          <w:sz w:val="28"/>
          <w:szCs w:val="28"/>
        </w:rPr>
        <w:t>EISLER-A7</w:t>
      </w:r>
      <w:r w:rsidRPr="00DC6198">
        <w:rPr>
          <w:rFonts w:ascii="Arial" w:hAnsi="Arial" w:cs="Arial"/>
          <w:color w:val="000000" w:themeColor="text1"/>
          <w:sz w:val="28"/>
          <w:szCs w:val="28"/>
        </w:rPr>
        <w:t xml:space="preserve"> </w:t>
      </w:r>
      <w:r w:rsidRPr="00DC6198">
        <w:rPr>
          <w:rFonts w:ascii="Arial" w:hAnsi="Arial" w:cs="Arial"/>
          <w:color w:val="000000" w:themeColor="text1"/>
          <w:sz w:val="28"/>
          <w:szCs w:val="28"/>
          <w:shd w:val="clear" w:color="auto" w:fill="FFFFFF"/>
        </w:rPr>
        <w:t xml:space="preserve">board is a complete, ready-to-use digital circuit development platform based on the latest </w:t>
      </w:r>
      <w:r w:rsidR="00DD0BDD">
        <w:rPr>
          <w:rFonts w:ascii="Arial" w:hAnsi="Arial" w:cs="Arial"/>
          <w:color w:val="000000" w:themeColor="text1"/>
          <w:sz w:val="28"/>
          <w:szCs w:val="28"/>
          <w:shd w:val="clear" w:color="auto" w:fill="FFFFFF"/>
        </w:rPr>
        <w:t>Artix7</w:t>
      </w:r>
      <w:r w:rsidRPr="00DC6198">
        <w:rPr>
          <w:rFonts w:ascii="Arial" w:hAnsi="Arial" w:cs="Arial"/>
          <w:color w:val="000000" w:themeColor="text1"/>
          <w:sz w:val="28"/>
          <w:szCs w:val="28"/>
          <w:shd w:val="clear" w:color="auto" w:fill="FFFFFF"/>
        </w:rPr>
        <w:t xml:space="preserve"> Field Programmable Gate Array (FPGA) from Xilinx. With its high-capacity FPGA (Xilinx part number </w:t>
      </w:r>
      <w:r w:rsidR="00DD0BDD" w:rsidRPr="00DD0BDD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en-IN"/>
        </w:rPr>
        <w:t>XC7A35T-1CSG324C ARTIX7</w:t>
      </w:r>
      <w:r w:rsidRPr="00DC6198">
        <w:rPr>
          <w:rFonts w:ascii="Arial" w:hAnsi="Arial" w:cs="Arial"/>
          <w:color w:val="000000" w:themeColor="text1"/>
          <w:sz w:val="28"/>
          <w:szCs w:val="28"/>
          <w:shd w:val="clear" w:color="auto" w:fill="FFFFFF"/>
        </w:rPr>
        <w:t>), low overall cost, and collection of USB, VGA,</w:t>
      </w:r>
      <w:r w:rsidR="00DD0BDD">
        <w:rPr>
          <w:rFonts w:ascii="Arial" w:hAnsi="Arial" w:cs="Arial"/>
          <w:color w:val="000000" w:themeColor="text1"/>
          <w:sz w:val="28"/>
          <w:szCs w:val="28"/>
          <w:shd w:val="clear" w:color="auto" w:fill="FFFFFF"/>
        </w:rPr>
        <w:t xml:space="preserve"> HDMI</w:t>
      </w:r>
      <w:r w:rsidRPr="00DC6198">
        <w:rPr>
          <w:rFonts w:ascii="Arial" w:hAnsi="Arial" w:cs="Arial"/>
          <w:color w:val="000000" w:themeColor="text1"/>
          <w:sz w:val="28"/>
          <w:szCs w:val="28"/>
          <w:shd w:val="clear" w:color="auto" w:fill="FFFFFF"/>
        </w:rPr>
        <w:t xml:space="preserve"> and other ports, the </w:t>
      </w:r>
      <w:r w:rsidR="00DD0BDD">
        <w:rPr>
          <w:rFonts w:ascii="Arial" w:hAnsi="Arial" w:cs="Arial"/>
          <w:color w:val="000000" w:themeColor="text1"/>
          <w:sz w:val="28"/>
          <w:szCs w:val="28"/>
        </w:rPr>
        <w:t>EISLER-A7</w:t>
      </w:r>
      <w:r w:rsidRPr="00DC6198">
        <w:rPr>
          <w:rFonts w:ascii="Arial" w:hAnsi="Arial" w:cs="Arial"/>
          <w:color w:val="000000" w:themeColor="text1"/>
          <w:sz w:val="28"/>
          <w:szCs w:val="28"/>
        </w:rPr>
        <w:t xml:space="preserve"> </w:t>
      </w:r>
      <w:r w:rsidRPr="00DC6198">
        <w:rPr>
          <w:rFonts w:ascii="Arial" w:hAnsi="Arial" w:cs="Arial"/>
          <w:color w:val="000000" w:themeColor="text1"/>
          <w:sz w:val="28"/>
          <w:szCs w:val="28"/>
          <w:shd w:val="clear" w:color="auto" w:fill="FFFFFF"/>
        </w:rPr>
        <w:t>can host designs ranging from introductory combinational circuits to complex sequential circuits like embedded processors and controllers.</w:t>
      </w:r>
    </w:p>
    <w:tbl>
      <w:tblPr>
        <w:tblpPr w:leftFromText="180" w:rightFromText="180" w:vertAnchor="text" w:horzAnchor="margin" w:tblpY="2660"/>
        <w:tblW w:w="5558" w:type="pct"/>
        <w:tblLook w:val="04A0" w:firstRow="1" w:lastRow="0" w:firstColumn="1" w:lastColumn="0" w:noHBand="0" w:noVBand="1"/>
      </w:tblPr>
      <w:tblGrid>
        <w:gridCol w:w="13475"/>
      </w:tblGrid>
      <w:tr w:rsidR="00F00CB2" w:rsidRPr="00DC6198" w14:paraId="0F54D583" w14:textId="77777777" w:rsidTr="00F00CB2">
        <w:trPr>
          <w:trHeight w:val="822"/>
        </w:trPr>
        <w:tc>
          <w:tcPr>
            <w:tcW w:w="5000" w:type="pct"/>
            <w:shd w:val="clear" w:color="auto" w:fill="8064A2" w:themeFill="accent4"/>
            <w:vAlign w:val="center"/>
          </w:tcPr>
          <w:p w14:paraId="0DA1B2CB" w14:textId="77777777" w:rsidR="00F00CB2" w:rsidRPr="00DC6198" w:rsidRDefault="00F00CB2" w:rsidP="00DD0BDD">
            <w:pPr>
              <w:pStyle w:val="Header"/>
              <w:jc w:val="center"/>
              <w:rPr>
                <w:rFonts w:ascii="Arial" w:hAnsi="Arial" w:cs="Arial"/>
                <w:b/>
                <w:bCs/>
                <w:caps/>
                <w:color w:val="FFFFFF" w:themeColor="background1"/>
                <w:sz w:val="28"/>
                <w:szCs w:val="28"/>
              </w:rPr>
            </w:pPr>
            <w:r w:rsidRPr="00DC6198">
              <w:rPr>
                <w:rFonts w:ascii="Arial" w:hAnsi="Arial" w:cs="Arial"/>
                <w:b/>
                <w:bCs/>
                <w:caps/>
                <w:color w:val="FFFFFF" w:themeColor="background1"/>
                <w:sz w:val="28"/>
                <w:szCs w:val="28"/>
              </w:rPr>
              <w:t>www.fpgatechsolution.com</w:t>
            </w:r>
          </w:p>
        </w:tc>
      </w:tr>
    </w:tbl>
    <w:p w14:paraId="5F890437" w14:textId="04BFF066" w:rsidR="00957C95" w:rsidRDefault="00957C95" w:rsidP="00DD0BDD">
      <w:pPr>
        <w:autoSpaceDE w:val="0"/>
        <w:autoSpaceDN w:val="0"/>
        <w:adjustRightInd w:val="0"/>
        <w:spacing w:after="0" w:line="240" w:lineRule="auto"/>
        <w:ind w:left="720" w:firstLine="720"/>
        <w:rPr>
          <w:rFonts w:ascii="Arial" w:hAnsi="Arial" w:cs="Arial"/>
          <w:color w:val="000000" w:themeColor="text1"/>
          <w:sz w:val="28"/>
          <w:szCs w:val="28"/>
          <w:shd w:val="clear" w:color="auto" w:fill="FFFFFF"/>
        </w:rPr>
      </w:pPr>
      <w:r w:rsidRPr="00DC6198">
        <w:rPr>
          <w:rFonts w:ascii="Arial" w:hAnsi="Arial" w:cs="Arial"/>
          <w:color w:val="000000" w:themeColor="text1"/>
          <w:sz w:val="28"/>
          <w:szCs w:val="28"/>
          <w:shd w:val="clear" w:color="auto" w:fill="FFFFFF"/>
        </w:rPr>
        <w:t xml:space="preserve">It includes enough switches, LEDs and other I/O devices to allow a large number designs to be completed without the need for any additional hardware, and enough </w:t>
      </w:r>
      <w:r>
        <w:rPr>
          <w:rFonts w:ascii="Arial" w:hAnsi="Arial" w:cs="Arial"/>
          <w:color w:val="000000" w:themeColor="text1"/>
          <w:sz w:val="28"/>
          <w:szCs w:val="28"/>
          <w:shd w:val="clear" w:color="auto" w:fill="FFFFFF"/>
        </w:rPr>
        <w:t>uncommitted</w:t>
      </w:r>
      <w:r w:rsidRPr="00DC6198">
        <w:rPr>
          <w:rFonts w:ascii="Arial" w:hAnsi="Arial" w:cs="Arial"/>
          <w:color w:val="000000" w:themeColor="text1"/>
          <w:sz w:val="28"/>
          <w:szCs w:val="28"/>
          <w:shd w:val="clear" w:color="auto" w:fill="FFFFFF"/>
        </w:rPr>
        <w:t xml:space="preserve"> FPGA I/O pins to allow designs to be expanded using</w:t>
      </w:r>
      <w:r w:rsidR="00441436">
        <w:rPr>
          <w:rFonts w:ascii="Arial" w:hAnsi="Arial" w:cs="Arial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DC6198">
        <w:rPr>
          <w:rFonts w:ascii="Arial" w:hAnsi="Arial" w:cs="Arial"/>
          <w:color w:val="000000" w:themeColor="text1"/>
          <w:sz w:val="28"/>
          <w:szCs w:val="28"/>
          <w:shd w:val="clear" w:color="auto" w:fill="FFFFFF"/>
        </w:rPr>
        <w:t>Pmods</w:t>
      </w:r>
      <w:proofErr w:type="spellEnd"/>
      <w:r w:rsidRPr="00DC6198">
        <w:rPr>
          <w:rFonts w:ascii="Arial" w:hAnsi="Arial" w:cs="Arial"/>
          <w:color w:val="000000" w:themeColor="text1"/>
          <w:sz w:val="28"/>
          <w:szCs w:val="28"/>
          <w:shd w:val="clear" w:color="auto" w:fill="FFFFFF"/>
        </w:rPr>
        <w:t xml:space="preserve"> or other</w:t>
      </w:r>
      <w:r w:rsidR="009B2990" w:rsidRPr="009B2990">
        <w:rPr>
          <w:rFonts w:ascii="Arial" w:hAnsi="Arial" w:cs="Arial"/>
          <w:color w:val="000000" w:themeColor="text1"/>
          <w:sz w:val="28"/>
          <w:szCs w:val="28"/>
          <w:shd w:val="clear" w:color="auto" w:fill="FFFFFF"/>
        </w:rPr>
        <w:t xml:space="preserve"> </w:t>
      </w:r>
      <w:r w:rsidR="009B2990" w:rsidRPr="00DC6198">
        <w:rPr>
          <w:rFonts w:ascii="Arial" w:hAnsi="Arial" w:cs="Arial"/>
          <w:color w:val="000000" w:themeColor="text1"/>
          <w:sz w:val="28"/>
          <w:szCs w:val="28"/>
          <w:shd w:val="clear" w:color="auto" w:fill="FFFFFF"/>
        </w:rPr>
        <w:t>custom boards and circuits.</w:t>
      </w:r>
      <w:r w:rsidR="009B2990" w:rsidRPr="009B2990">
        <w:rPr>
          <w:rFonts w:ascii="Arial" w:hAnsi="Arial" w:cs="Arial"/>
          <w:color w:val="000000" w:themeColor="text1"/>
          <w:sz w:val="28"/>
          <w:szCs w:val="28"/>
          <w:shd w:val="clear" w:color="auto" w:fill="FFFFFF"/>
        </w:rPr>
        <w:t xml:space="preserve"> </w:t>
      </w:r>
      <w:r w:rsidR="009B2990" w:rsidRPr="00DC6198">
        <w:rPr>
          <w:rFonts w:ascii="Arial" w:hAnsi="Arial" w:cs="Arial"/>
          <w:color w:val="000000" w:themeColor="text1"/>
          <w:sz w:val="28"/>
          <w:szCs w:val="28"/>
          <w:shd w:val="clear" w:color="auto" w:fill="FFFFFF"/>
        </w:rPr>
        <w:t xml:space="preserve">An advantage of </w:t>
      </w:r>
      <w:r w:rsidR="00DD0BDD">
        <w:rPr>
          <w:rFonts w:ascii="Arial" w:hAnsi="Arial" w:cs="Arial"/>
          <w:color w:val="000000" w:themeColor="text1"/>
          <w:sz w:val="28"/>
          <w:szCs w:val="28"/>
          <w:shd w:val="clear" w:color="auto" w:fill="FFFFFF"/>
        </w:rPr>
        <w:t>Artix7</w:t>
      </w:r>
      <w:r w:rsidR="009B2990" w:rsidRPr="00DC6198">
        <w:rPr>
          <w:rFonts w:ascii="Arial" w:hAnsi="Arial" w:cs="Arial"/>
          <w:color w:val="000000" w:themeColor="text1"/>
          <w:sz w:val="28"/>
          <w:szCs w:val="28"/>
          <w:shd w:val="clear" w:color="auto" w:fill="FFFFFF"/>
        </w:rPr>
        <w:t xml:space="preserve"> over Spartan 6 is more logics resources and fully compatible with </w:t>
      </w:r>
      <w:proofErr w:type="spellStart"/>
      <w:r w:rsidR="009B2990" w:rsidRPr="00DC6198">
        <w:rPr>
          <w:rFonts w:ascii="Arial" w:hAnsi="Arial" w:cs="Arial"/>
          <w:color w:val="000000" w:themeColor="text1"/>
          <w:sz w:val="28"/>
          <w:szCs w:val="28"/>
          <w:shd w:val="clear" w:color="auto" w:fill="FFFFFF"/>
        </w:rPr>
        <w:t>Vivado</w:t>
      </w:r>
      <w:proofErr w:type="spellEnd"/>
      <w:r w:rsidR="009B2990" w:rsidRPr="00DC6198">
        <w:rPr>
          <w:rFonts w:ascii="Arial" w:hAnsi="Arial" w:cs="Arial"/>
          <w:color w:val="000000" w:themeColor="text1"/>
          <w:sz w:val="28"/>
          <w:szCs w:val="28"/>
          <w:shd w:val="clear" w:color="auto" w:fill="FFFFFF"/>
        </w:rPr>
        <w:t xml:space="preserve"> design suite</w:t>
      </w:r>
      <w:r w:rsidR="009B2990">
        <w:rPr>
          <w:rFonts w:ascii="Arial" w:hAnsi="Arial" w:cs="Arial"/>
          <w:color w:val="000000" w:themeColor="text1"/>
          <w:sz w:val="28"/>
          <w:szCs w:val="28"/>
          <w:shd w:val="clear" w:color="auto" w:fill="FFFFFF"/>
        </w:rPr>
        <w:t>.</w:t>
      </w:r>
      <w:r w:rsidR="009B2990" w:rsidRPr="0092331D">
        <w:rPr>
          <w:rFonts w:ascii="Arial" w:hAnsi="Arial" w:cs="Arial"/>
          <w:color w:val="000000" w:themeColor="text1"/>
          <w:sz w:val="28"/>
          <w:szCs w:val="28"/>
        </w:rPr>
        <w:t xml:space="preserve"> </w:t>
      </w:r>
      <w:r w:rsidR="009B2990" w:rsidRPr="00DC6198">
        <w:rPr>
          <w:rFonts w:ascii="Arial" w:hAnsi="Arial" w:cs="Arial"/>
          <w:color w:val="000000" w:themeColor="text1"/>
          <w:sz w:val="28"/>
          <w:szCs w:val="28"/>
        </w:rPr>
        <w:t xml:space="preserve">Xilinx offers </w:t>
      </w:r>
      <w:r w:rsidR="009B2990" w:rsidRPr="00DC6198">
        <w:rPr>
          <w:rFonts w:ascii="Arial" w:hAnsi="Arial" w:cs="Arial"/>
          <w:b/>
          <w:bCs/>
          <w:color w:val="000000" w:themeColor="text1"/>
          <w:sz w:val="28"/>
          <w:szCs w:val="28"/>
        </w:rPr>
        <w:t>free</w:t>
      </w:r>
      <w:r w:rsidR="009B2990" w:rsidRPr="00DC6198">
        <w:rPr>
          <w:rFonts w:ascii="Arial" w:hAnsi="Arial" w:cs="Arial"/>
          <w:color w:val="000000" w:themeColor="text1"/>
          <w:sz w:val="28"/>
          <w:szCs w:val="28"/>
        </w:rPr>
        <w:t xml:space="preserve"> </w:t>
      </w:r>
      <w:proofErr w:type="spellStart"/>
      <w:r w:rsidR="009B2990" w:rsidRPr="00DC6198">
        <w:rPr>
          <w:rFonts w:ascii="Arial" w:hAnsi="Arial" w:cs="Arial"/>
          <w:color w:val="000000" w:themeColor="text1"/>
          <w:sz w:val="28"/>
          <w:szCs w:val="28"/>
        </w:rPr>
        <w:t>WebPACK</w:t>
      </w:r>
      <w:proofErr w:type="spellEnd"/>
      <w:r w:rsidR="009B2990" w:rsidRPr="00DC6198">
        <w:rPr>
          <w:rFonts w:ascii="Arial" w:hAnsi="Arial" w:cs="Arial"/>
          <w:color w:val="000000" w:themeColor="text1"/>
          <w:sz w:val="28"/>
          <w:szCs w:val="28"/>
        </w:rPr>
        <w:t xml:space="preserve">™ versions of </w:t>
      </w:r>
      <w:proofErr w:type="spellStart"/>
      <w:r w:rsidR="009B2990" w:rsidRPr="00DC6198">
        <w:rPr>
          <w:rFonts w:ascii="Arial" w:hAnsi="Arial" w:cs="Arial"/>
          <w:color w:val="000000" w:themeColor="text1"/>
          <w:sz w:val="28"/>
          <w:szCs w:val="28"/>
        </w:rPr>
        <w:t>Vivado</w:t>
      </w:r>
      <w:proofErr w:type="spellEnd"/>
      <w:r w:rsidR="009B2990" w:rsidRPr="00DC6198">
        <w:rPr>
          <w:rFonts w:ascii="Arial" w:hAnsi="Arial" w:cs="Arial"/>
          <w:color w:val="000000" w:themeColor="text1"/>
          <w:sz w:val="28"/>
          <w:szCs w:val="28"/>
        </w:rPr>
        <w:t xml:space="preserve"> design suite, so designs can be implemented at no</w:t>
      </w:r>
      <w:r w:rsidR="009B2990" w:rsidRPr="00957C95">
        <w:rPr>
          <w:rFonts w:ascii="Arial" w:hAnsi="Arial" w:cs="Arial"/>
          <w:color w:val="000000" w:themeColor="text1"/>
          <w:sz w:val="28"/>
          <w:szCs w:val="28"/>
        </w:rPr>
        <w:t xml:space="preserve"> </w:t>
      </w:r>
      <w:r w:rsidR="009B2990" w:rsidRPr="00DC6198">
        <w:rPr>
          <w:rFonts w:ascii="Arial" w:hAnsi="Arial" w:cs="Arial"/>
          <w:color w:val="000000" w:themeColor="text1"/>
          <w:sz w:val="28"/>
          <w:szCs w:val="28"/>
        </w:rPr>
        <w:t>additional cost</w:t>
      </w:r>
      <w:r w:rsidR="009B2990">
        <w:rPr>
          <w:rFonts w:ascii="Arial" w:hAnsi="Arial" w:cs="Arial"/>
          <w:color w:val="000000" w:themeColor="text1"/>
          <w:sz w:val="28"/>
          <w:szCs w:val="28"/>
        </w:rPr>
        <w:t>.</w:t>
      </w:r>
    </w:p>
    <w:tbl>
      <w:tblPr>
        <w:tblpPr w:leftFromText="180" w:rightFromText="180" w:vertAnchor="text" w:horzAnchor="margin" w:tblpY="-2008"/>
        <w:tblOverlap w:val="never"/>
        <w:tblW w:w="12157" w:type="dxa"/>
        <w:tblLook w:val="04A0" w:firstRow="1" w:lastRow="0" w:firstColumn="1" w:lastColumn="0" w:noHBand="0" w:noVBand="1"/>
      </w:tblPr>
      <w:tblGrid>
        <w:gridCol w:w="12157"/>
      </w:tblGrid>
      <w:tr w:rsidR="00F00CB2" w:rsidRPr="00DC6198" w14:paraId="10B86D96" w14:textId="77777777" w:rsidTr="00F00CB2">
        <w:trPr>
          <w:trHeight w:val="822"/>
        </w:trPr>
        <w:bookmarkEnd w:id="2" w:displacedByCustomXml="next"/>
        <w:sdt>
          <w:sdtPr>
            <w:rPr>
              <w:rFonts w:ascii="Arial" w:hAnsi="Arial" w:cs="Arial"/>
              <w:b/>
              <w:caps/>
              <w:color w:val="FFFFFF" w:themeColor="background1"/>
              <w:sz w:val="28"/>
              <w:szCs w:val="28"/>
            </w:rPr>
            <w:alias w:val="Title"/>
            <w:id w:val="-445853808"/>
            <w:placeholder>
              <w:docPart w:val="2F67927C90AB42F7BDF0CCAA5C7D7FF5"/>
            </w:placeholder>
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<w:text/>
          </w:sdtPr>
          <w:sdtEndPr/>
          <w:sdtContent>
            <w:tc>
              <w:tcPr>
                <w:tcW w:w="5000" w:type="pct"/>
                <w:shd w:val="clear" w:color="auto" w:fill="8064A2" w:themeFill="accent4"/>
                <w:vAlign w:val="center"/>
              </w:tcPr>
              <w:p w14:paraId="2B37A4C2" w14:textId="50F001B2" w:rsidR="00F00CB2" w:rsidRPr="00DC6198" w:rsidRDefault="002530A0" w:rsidP="00F00CB2">
                <w:pPr>
                  <w:pStyle w:val="Header"/>
                  <w:jc w:val="center"/>
                  <w:rPr>
                    <w:rFonts w:ascii="Arial" w:hAnsi="Arial" w:cs="Arial"/>
                    <w:caps/>
                    <w:color w:val="FFFFFF" w:themeColor="background1"/>
                    <w:sz w:val="28"/>
                    <w:szCs w:val="28"/>
                  </w:rPr>
                </w:pPr>
                <w:r>
                  <w:rPr>
                    <w:rFonts w:ascii="Arial" w:hAnsi="Arial" w:cs="Arial"/>
                    <w:b/>
                    <w:caps/>
                    <w:color w:val="FFFFFF" w:themeColor="background1"/>
                    <w:sz w:val="28"/>
                    <w:szCs w:val="28"/>
                  </w:rPr>
                  <w:t>EISLER</w:t>
                </w:r>
                <w:r w:rsidR="00F00CB2" w:rsidRPr="00DC6198">
                  <w:rPr>
                    <w:rFonts w:ascii="Arial" w:hAnsi="Arial" w:cs="Arial"/>
                    <w:b/>
                    <w:caps/>
                    <w:color w:val="FFFFFF" w:themeColor="background1"/>
                    <w:sz w:val="28"/>
                    <w:szCs w:val="28"/>
                  </w:rPr>
                  <w:t xml:space="preserve"> </w:t>
                </w:r>
                <w:r w:rsidR="00DD0BDD">
                  <w:rPr>
                    <w:rFonts w:ascii="Arial" w:hAnsi="Arial" w:cs="Arial"/>
                    <w:b/>
                    <w:caps/>
                    <w:color w:val="FFFFFF" w:themeColor="background1"/>
                    <w:sz w:val="28"/>
                    <w:szCs w:val="28"/>
                  </w:rPr>
                  <w:t>Artix7</w:t>
                </w:r>
                <w:r w:rsidR="00F00CB2" w:rsidRPr="00DC6198">
                  <w:rPr>
                    <w:rFonts w:ascii="Arial" w:hAnsi="Arial" w:cs="Arial"/>
                    <w:b/>
                    <w:caps/>
                    <w:color w:val="FFFFFF" w:themeColor="background1"/>
                    <w:sz w:val="28"/>
                    <w:szCs w:val="28"/>
                  </w:rPr>
                  <w:t xml:space="preserve"> FPGA kit Broucher</w:t>
                </w:r>
              </w:p>
            </w:tc>
          </w:sdtContent>
        </w:sdt>
      </w:tr>
    </w:tbl>
    <w:p w14:paraId="42BEC9BF" w14:textId="36348CCA" w:rsidR="00B96ACB" w:rsidRDefault="0010426C" w:rsidP="00C710F3">
      <w:pPr>
        <w:autoSpaceDE w:val="0"/>
        <w:autoSpaceDN w:val="0"/>
        <w:adjustRightInd w:val="0"/>
        <w:spacing w:after="0" w:line="240" w:lineRule="auto"/>
        <w:ind w:left="720" w:firstLine="720"/>
        <w:rPr>
          <w:rFonts w:ascii="Arial" w:hAnsi="Arial" w:cs="Arial"/>
          <w:color w:val="000000" w:themeColor="text1"/>
          <w:sz w:val="28"/>
          <w:szCs w:val="28"/>
        </w:rPr>
      </w:pPr>
      <w:bookmarkStart w:id="3" w:name="_Hlk177118853"/>
      <w:r w:rsidRPr="00DC6198">
        <w:rPr>
          <w:rFonts w:ascii="Arial" w:hAnsi="Arial" w:cs="Arial"/>
          <w:color w:val="000000" w:themeColor="text1"/>
          <w:sz w:val="28"/>
          <w:szCs w:val="28"/>
          <w:shd w:val="clear" w:color="auto" w:fill="FFFFFF"/>
        </w:rPr>
        <w:t xml:space="preserve">The </w:t>
      </w:r>
      <w:r w:rsidR="00DD0BDD">
        <w:rPr>
          <w:rFonts w:ascii="Arial" w:hAnsi="Arial" w:cs="Arial"/>
          <w:color w:val="000000" w:themeColor="text1"/>
          <w:sz w:val="28"/>
          <w:szCs w:val="28"/>
        </w:rPr>
        <w:t>EISLER-A7</w:t>
      </w:r>
      <w:r w:rsidRPr="00DC6198">
        <w:rPr>
          <w:rFonts w:ascii="Arial" w:hAnsi="Arial" w:cs="Arial"/>
          <w:color w:val="000000" w:themeColor="text1"/>
          <w:sz w:val="28"/>
          <w:szCs w:val="28"/>
        </w:rPr>
        <w:t xml:space="preserve"> </w:t>
      </w:r>
      <w:r w:rsidRPr="00DC6198">
        <w:rPr>
          <w:rFonts w:ascii="Arial" w:hAnsi="Arial" w:cs="Arial"/>
          <w:color w:val="000000" w:themeColor="text1"/>
          <w:sz w:val="28"/>
          <w:szCs w:val="28"/>
          <w:shd w:val="clear" w:color="auto" w:fill="FFFFFF"/>
        </w:rPr>
        <w:t xml:space="preserve">board has on board USB JTAG which support </w:t>
      </w:r>
      <w:proofErr w:type="spellStart"/>
      <w:r w:rsidRPr="00DC6198">
        <w:rPr>
          <w:rFonts w:ascii="Arial" w:hAnsi="Arial" w:cs="Arial"/>
          <w:color w:val="000000" w:themeColor="text1"/>
          <w:sz w:val="28"/>
          <w:szCs w:val="28"/>
          <w:shd w:val="clear" w:color="auto" w:fill="FFFFFF"/>
        </w:rPr>
        <w:t>Vivado</w:t>
      </w:r>
      <w:proofErr w:type="spellEnd"/>
      <w:r w:rsidRPr="00DC6198">
        <w:rPr>
          <w:rFonts w:ascii="Arial" w:hAnsi="Arial" w:cs="Arial"/>
          <w:color w:val="000000" w:themeColor="text1"/>
          <w:sz w:val="28"/>
          <w:szCs w:val="28"/>
          <w:shd w:val="clear" w:color="auto" w:fill="FFFFFF"/>
        </w:rPr>
        <w:t xml:space="preserve"> &amp; </w:t>
      </w:r>
      <w:proofErr w:type="spellStart"/>
      <w:r w:rsidRPr="00DC6198">
        <w:rPr>
          <w:rFonts w:ascii="Arial" w:hAnsi="Arial" w:cs="Arial"/>
          <w:color w:val="000000" w:themeColor="text1"/>
          <w:sz w:val="28"/>
          <w:szCs w:val="28"/>
          <w:shd w:val="clear" w:color="auto" w:fill="FFFFFF"/>
        </w:rPr>
        <w:t>vitis</w:t>
      </w:r>
      <w:proofErr w:type="spellEnd"/>
      <w:r w:rsidRPr="00DC6198">
        <w:rPr>
          <w:rFonts w:ascii="Arial" w:hAnsi="Arial" w:cs="Arial"/>
          <w:color w:val="000000" w:themeColor="text1"/>
          <w:sz w:val="28"/>
          <w:szCs w:val="28"/>
          <w:shd w:val="clear" w:color="auto" w:fill="FFFFFF"/>
        </w:rPr>
        <w:t>.</w:t>
      </w:r>
      <w:r w:rsidR="00531555">
        <w:rPr>
          <w:rFonts w:ascii="Arial" w:hAnsi="Arial" w:cs="Arial"/>
          <w:color w:val="000000" w:themeColor="text1"/>
          <w:sz w:val="28"/>
          <w:szCs w:val="28"/>
          <w:shd w:val="clear" w:color="auto" w:fill="FFFFFF"/>
        </w:rPr>
        <w:t xml:space="preserve"> </w:t>
      </w:r>
      <w:r w:rsidR="00DD0BDD">
        <w:rPr>
          <w:rFonts w:ascii="Arial" w:hAnsi="Arial" w:cs="Arial"/>
          <w:color w:val="000000" w:themeColor="text1"/>
          <w:sz w:val="28"/>
          <w:szCs w:val="28"/>
        </w:rPr>
        <w:t>EISLER-A7</w:t>
      </w:r>
      <w:r w:rsidR="00C710F3">
        <w:rPr>
          <w:rFonts w:ascii="Arial" w:hAnsi="Arial" w:cs="Arial"/>
          <w:color w:val="000000" w:themeColor="text1"/>
          <w:sz w:val="28"/>
          <w:szCs w:val="28"/>
        </w:rPr>
        <w:t xml:space="preserve"> </w:t>
      </w:r>
      <w:r w:rsidR="00B96ACB" w:rsidRPr="00DC6198">
        <w:rPr>
          <w:rFonts w:ascii="Arial" w:hAnsi="Arial" w:cs="Arial"/>
          <w:color w:val="000000" w:themeColor="text1"/>
          <w:sz w:val="28"/>
          <w:szCs w:val="28"/>
        </w:rPr>
        <w:t>FPGA kit is ready to use Laboratory kit for ECE Curriculum. It can be useful for developing basic to advanced level digital circuits.</w:t>
      </w:r>
    </w:p>
    <w:p w14:paraId="5545A30A" w14:textId="77777777" w:rsidR="008B2098" w:rsidRDefault="008B2098" w:rsidP="0097056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  <w:sz w:val="28"/>
          <w:szCs w:val="28"/>
        </w:rPr>
      </w:pPr>
    </w:p>
    <w:p w14:paraId="0D2465E3" w14:textId="229909FA" w:rsidR="008B2098" w:rsidRPr="008B2098" w:rsidRDefault="008B2098" w:rsidP="00AB5013">
      <w:pPr>
        <w:autoSpaceDE w:val="0"/>
        <w:autoSpaceDN w:val="0"/>
        <w:adjustRightInd w:val="0"/>
        <w:spacing w:after="0" w:line="240" w:lineRule="auto"/>
        <w:ind w:firstLine="720"/>
        <w:rPr>
          <w:rFonts w:ascii="Arial" w:hAnsi="Arial" w:cs="Arial"/>
          <w:b/>
          <w:bCs/>
          <w:color w:val="000000" w:themeColor="text1"/>
          <w:sz w:val="28"/>
          <w:szCs w:val="28"/>
        </w:rPr>
      </w:pPr>
      <w:r w:rsidRPr="008B2098">
        <w:rPr>
          <w:rFonts w:ascii="Arial" w:hAnsi="Arial" w:cs="Arial"/>
          <w:b/>
          <w:bCs/>
          <w:color w:val="000000" w:themeColor="text1"/>
          <w:sz w:val="28"/>
          <w:szCs w:val="28"/>
        </w:rPr>
        <w:t>Technical Specification</w:t>
      </w:r>
    </w:p>
    <w:p w14:paraId="08838E04" w14:textId="57A3AA2B" w:rsidR="008B2098" w:rsidRPr="00DD0BDD" w:rsidRDefault="008B2098" w:rsidP="00DD0BDD">
      <w:pPr>
        <w:numPr>
          <w:ilvl w:val="0"/>
          <w:numId w:val="5"/>
        </w:numPr>
        <w:shd w:val="clear" w:color="auto" w:fill="FFFFFF"/>
        <w:spacing w:before="100" w:beforeAutospacing="1" w:after="100" w:afterAutospacing="1"/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en-IN"/>
        </w:rPr>
      </w:pPr>
      <w:r w:rsidRPr="008B2098">
        <w:rPr>
          <w:rFonts w:ascii="Arial" w:hAnsi="Arial" w:cs="Arial"/>
          <w:color w:val="000000" w:themeColor="text1"/>
          <w:sz w:val="28"/>
          <w:szCs w:val="28"/>
          <w:shd w:val="clear" w:color="auto" w:fill="FFFFFF"/>
        </w:rPr>
        <w:t xml:space="preserve">Xilinx </w:t>
      </w:r>
      <w:r w:rsidR="00DD0BDD" w:rsidRPr="00DD0BDD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en-IN"/>
        </w:rPr>
        <w:t>XC7A35T-1CSG324C ARTIX7</w:t>
      </w:r>
      <w:r w:rsidRPr="00DD0BDD">
        <w:rPr>
          <w:rFonts w:ascii="Arial" w:hAnsi="Arial" w:cs="Arial"/>
          <w:color w:val="000000" w:themeColor="text1"/>
          <w:sz w:val="28"/>
          <w:szCs w:val="28"/>
          <w:shd w:val="clear" w:color="auto" w:fill="FFFFFF"/>
        </w:rPr>
        <w:t xml:space="preserve">, </w:t>
      </w:r>
      <w:r w:rsidR="00640A4D" w:rsidRPr="00B0681A">
        <w:rPr>
          <w:rFonts w:ascii="Arial" w:eastAsia="Times New Roman" w:hAnsi="Arial" w:cs="Arial"/>
          <w:color w:val="000000" w:themeColor="text1"/>
          <w:sz w:val="24"/>
          <w:szCs w:val="24"/>
        </w:rPr>
        <w:t>12,800 logic cells in 5000 slices</w:t>
      </w:r>
    </w:p>
    <w:p w14:paraId="735A93B2" w14:textId="72F9BDBE" w:rsidR="008C19D7" w:rsidRPr="00F2216D" w:rsidRDefault="00DD0BDD" w:rsidP="00F2216D">
      <w:pPr>
        <w:numPr>
          <w:ilvl w:val="0"/>
          <w:numId w:val="5"/>
        </w:numPr>
        <w:shd w:val="clear" w:color="auto" w:fill="FFFFFF"/>
        <w:spacing w:before="100" w:beforeAutospacing="1" w:after="100" w:afterAutospacing="1"/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en-IN"/>
        </w:rPr>
      </w:pPr>
      <w:r>
        <w:rPr>
          <w:rFonts w:ascii="Arial" w:hAnsi="Arial" w:cs="Arial"/>
          <w:color w:val="000000" w:themeColor="text1"/>
          <w:sz w:val="28"/>
          <w:szCs w:val="28"/>
          <w:shd w:val="clear" w:color="auto" w:fill="FFFFFF"/>
        </w:rPr>
        <w:t xml:space="preserve">2Gb ddr3 memory  </w:t>
      </w:r>
    </w:p>
    <w:p w14:paraId="39EBEF5E" w14:textId="77777777" w:rsidR="008B2098" w:rsidRPr="00DC6198" w:rsidRDefault="008B2098" w:rsidP="008B2098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 w:themeColor="text1"/>
          <w:sz w:val="28"/>
          <w:szCs w:val="28"/>
        </w:rPr>
      </w:pPr>
      <w:r w:rsidRPr="00DC6198">
        <w:rPr>
          <w:rFonts w:ascii="Arial" w:eastAsia="Times New Roman" w:hAnsi="Arial" w:cs="Arial"/>
          <w:color w:val="000000" w:themeColor="text1"/>
          <w:sz w:val="28"/>
          <w:szCs w:val="28"/>
        </w:rPr>
        <w:t>16 user switches</w:t>
      </w:r>
    </w:p>
    <w:p w14:paraId="2B4AC0AB" w14:textId="77777777" w:rsidR="008B2098" w:rsidRPr="00DC6198" w:rsidRDefault="008B2098" w:rsidP="008B2098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 w:themeColor="text1"/>
          <w:sz w:val="28"/>
          <w:szCs w:val="28"/>
        </w:rPr>
      </w:pPr>
      <w:r w:rsidRPr="00DC6198">
        <w:rPr>
          <w:rFonts w:ascii="Arial" w:eastAsia="Times New Roman" w:hAnsi="Arial" w:cs="Arial"/>
          <w:color w:val="000000" w:themeColor="text1"/>
          <w:sz w:val="28"/>
          <w:szCs w:val="28"/>
        </w:rPr>
        <w:t>16 user LEDs</w:t>
      </w:r>
    </w:p>
    <w:p w14:paraId="6DCE1997" w14:textId="77777777" w:rsidR="008B2098" w:rsidRPr="00DC6198" w:rsidRDefault="008B2098" w:rsidP="008B2098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 w:themeColor="text1"/>
          <w:sz w:val="28"/>
          <w:szCs w:val="28"/>
        </w:rPr>
      </w:pPr>
      <w:r w:rsidRPr="00DC6198">
        <w:rPr>
          <w:rFonts w:ascii="Arial" w:eastAsia="Times New Roman" w:hAnsi="Arial" w:cs="Arial"/>
          <w:color w:val="000000" w:themeColor="text1"/>
          <w:sz w:val="28"/>
          <w:szCs w:val="28"/>
        </w:rPr>
        <w:t>4 user pushbuttons</w:t>
      </w:r>
    </w:p>
    <w:p w14:paraId="16B89BE9" w14:textId="77777777" w:rsidR="008B2098" w:rsidRPr="00DC6198" w:rsidRDefault="008B2098" w:rsidP="008B2098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 w:themeColor="text1"/>
          <w:sz w:val="28"/>
          <w:szCs w:val="28"/>
        </w:rPr>
      </w:pPr>
      <w:r w:rsidRPr="00DC6198">
        <w:rPr>
          <w:rFonts w:ascii="Arial" w:eastAsia="Times New Roman" w:hAnsi="Arial" w:cs="Arial"/>
          <w:color w:val="000000" w:themeColor="text1"/>
          <w:sz w:val="28"/>
          <w:szCs w:val="28"/>
        </w:rPr>
        <w:t>100MHz clock</w:t>
      </w:r>
    </w:p>
    <w:p w14:paraId="4341FC68" w14:textId="77777777" w:rsidR="008B2098" w:rsidRPr="00DC6198" w:rsidRDefault="008B2098" w:rsidP="008B2098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 w:themeColor="text1"/>
          <w:sz w:val="28"/>
          <w:szCs w:val="28"/>
        </w:rPr>
      </w:pPr>
      <w:r w:rsidRPr="00DC6198">
        <w:rPr>
          <w:rFonts w:ascii="Arial" w:eastAsia="Times New Roman" w:hAnsi="Arial" w:cs="Arial"/>
          <w:color w:val="000000" w:themeColor="text1"/>
          <w:sz w:val="28"/>
          <w:szCs w:val="28"/>
        </w:rPr>
        <w:t>4-digit 7-segment display</w:t>
      </w:r>
    </w:p>
    <w:p w14:paraId="557CF58D" w14:textId="5AEDEBA1" w:rsidR="008B2098" w:rsidRPr="00DC6198" w:rsidRDefault="00DD0BDD" w:rsidP="008B2098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 w:themeColor="text1"/>
          <w:sz w:val="28"/>
          <w:szCs w:val="28"/>
        </w:rPr>
      </w:pPr>
      <w:r>
        <w:rPr>
          <w:rFonts w:ascii="Arial" w:eastAsia="Times New Roman" w:hAnsi="Arial" w:cs="Arial"/>
          <w:color w:val="000000" w:themeColor="text1"/>
          <w:sz w:val="28"/>
          <w:szCs w:val="28"/>
        </w:rPr>
        <w:t>Three</w:t>
      </w:r>
      <w:r w:rsidR="008B2098" w:rsidRPr="00DC6198">
        <w:rPr>
          <w:rFonts w:ascii="Arial" w:eastAsia="Times New Roman" w:hAnsi="Arial" w:cs="Arial"/>
          <w:color w:val="000000" w:themeColor="text1"/>
          <w:sz w:val="28"/>
          <w:szCs w:val="28"/>
        </w:rPr>
        <w:t xml:space="preserve"> </w:t>
      </w:r>
      <w:proofErr w:type="spellStart"/>
      <w:r w:rsidR="008B2098" w:rsidRPr="00DC6198">
        <w:rPr>
          <w:rFonts w:ascii="Arial" w:eastAsia="Times New Roman" w:hAnsi="Arial" w:cs="Arial"/>
          <w:color w:val="000000" w:themeColor="text1"/>
          <w:sz w:val="28"/>
          <w:szCs w:val="28"/>
        </w:rPr>
        <w:t>Pmod</w:t>
      </w:r>
      <w:proofErr w:type="spellEnd"/>
      <w:r w:rsidR="008B2098" w:rsidRPr="00DC6198">
        <w:rPr>
          <w:rFonts w:ascii="Arial" w:eastAsia="Times New Roman" w:hAnsi="Arial" w:cs="Arial"/>
          <w:color w:val="000000" w:themeColor="text1"/>
          <w:sz w:val="28"/>
          <w:szCs w:val="28"/>
        </w:rPr>
        <w:t xml:space="preserve"> ports (</w:t>
      </w:r>
      <w:r w:rsidR="001B6F05">
        <w:rPr>
          <w:rFonts w:ascii="Arial" w:eastAsia="Times New Roman" w:hAnsi="Arial" w:cs="Arial"/>
          <w:color w:val="000000" w:themeColor="text1"/>
          <w:sz w:val="28"/>
          <w:szCs w:val="28"/>
        </w:rPr>
        <w:t>24</w:t>
      </w:r>
      <w:r w:rsidR="008B2098" w:rsidRPr="00DC6198">
        <w:rPr>
          <w:rFonts w:ascii="Arial" w:eastAsia="Times New Roman" w:hAnsi="Arial" w:cs="Arial"/>
          <w:color w:val="000000" w:themeColor="text1"/>
          <w:sz w:val="28"/>
          <w:szCs w:val="28"/>
        </w:rPr>
        <w:t>GPIO)</w:t>
      </w:r>
      <w:r w:rsidR="001B6F05">
        <w:rPr>
          <w:rFonts w:ascii="Arial" w:eastAsia="Times New Roman" w:hAnsi="Arial" w:cs="Arial"/>
          <w:color w:val="000000" w:themeColor="text1"/>
          <w:sz w:val="28"/>
          <w:szCs w:val="28"/>
        </w:rPr>
        <w:t xml:space="preserve">, can be used for 12 diff channel </w:t>
      </w:r>
      <w:proofErr w:type="spellStart"/>
      <w:r w:rsidR="001B6F05">
        <w:rPr>
          <w:rFonts w:ascii="Arial" w:eastAsia="Times New Roman" w:hAnsi="Arial" w:cs="Arial"/>
          <w:color w:val="000000" w:themeColor="text1"/>
          <w:sz w:val="28"/>
          <w:szCs w:val="28"/>
        </w:rPr>
        <w:t>xadc</w:t>
      </w:r>
      <w:proofErr w:type="spellEnd"/>
      <w:r w:rsidR="001B6F05">
        <w:rPr>
          <w:rFonts w:ascii="Arial" w:eastAsia="Times New Roman" w:hAnsi="Arial" w:cs="Arial"/>
          <w:color w:val="000000" w:themeColor="text1"/>
          <w:sz w:val="28"/>
          <w:szCs w:val="28"/>
        </w:rPr>
        <w:t xml:space="preserve"> </w:t>
      </w:r>
    </w:p>
    <w:p w14:paraId="35E4FEE9" w14:textId="77777777" w:rsidR="008B2098" w:rsidRPr="00DC6198" w:rsidRDefault="008B2098" w:rsidP="008B2098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 w:themeColor="text1"/>
          <w:sz w:val="28"/>
          <w:szCs w:val="28"/>
        </w:rPr>
      </w:pPr>
      <w:r w:rsidRPr="00DC6198">
        <w:rPr>
          <w:rFonts w:ascii="Arial" w:eastAsia="Times New Roman" w:hAnsi="Arial" w:cs="Arial"/>
          <w:color w:val="000000" w:themeColor="text1"/>
          <w:sz w:val="28"/>
          <w:szCs w:val="28"/>
        </w:rPr>
        <w:t xml:space="preserve">ESP-12E </w:t>
      </w:r>
      <w:proofErr w:type="spellStart"/>
      <w:r w:rsidRPr="00DC6198">
        <w:rPr>
          <w:rFonts w:ascii="Arial" w:eastAsia="Times New Roman" w:hAnsi="Arial" w:cs="Arial"/>
          <w:color w:val="000000" w:themeColor="text1"/>
          <w:sz w:val="28"/>
          <w:szCs w:val="28"/>
        </w:rPr>
        <w:t>WiFi</w:t>
      </w:r>
      <w:proofErr w:type="spellEnd"/>
    </w:p>
    <w:p w14:paraId="2D13FE92" w14:textId="77777777" w:rsidR="008B2098" w:rsidRPr="00DC6198" w:rsidRDefault="008B2098" w:rsidP="008B2098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 w:themeColor="text1"/>
          <w:sz w:val="28"/>
          <w:szCs w:val="28"/>
        </w:rPr>
      </w:pPr>
      <w:r w:rsidRPr="00DC6198">
        <w:rPr>
          <w:rFonts w:ascii="Arial" w:eastAsia="Times New Roman" w:hAnsi="Arial" w:cs="Arial"/>
          <w:color w:val="000000" w:themeColor="text1"/>
          <w:sz w:val="28"/>
          <w:szCs w:val="28"/>
        </w:rPr>
        <w:t>Buzzer</w:t>
      </w:r>
    </w:p>
    <w:p w14:paraId="7319FD47" w14:textId="6D84A4AA" w:rsidR="008B2098" w:rsidRDefault="008B2098" w:rsidP="008B2098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 w:themeColor="text1"/>
          <w:sz w:val="28"/>
          <w:szCs w:val="28"/>
        </w:rPr>
      </w:pPr>
      <w:r w:rsidRPr="00DC6198">
        <w:rPr>
          <w:rFonts w:ascii="Arial" w:eastAsia="Times New Roman" w:hAnsi="Arial" w:cs="Arial"/>
          <w:color w:val="000000" w:themeColor="text1"/>
          <w:sz w:val="28"/>
          <w:szCs w:val="28"/>
        </w:rPr>
        <w:t>RGB LED</w:t>
      </w:r>
    </w:p>
    <w:p w14:paraId="520EAA2D" w14:textId="76971566" w:rsidR="00DD0BDD" w:rsidRPr="00DC6198" w:rsidRDefault="00DD0BDD" w:rsidP="008B2098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 w:themeColor="text1"/>
          <w:sz w:val="28"/>
          <w:szCs w:val="28"/>
        </w:rPr>
      </w:pPr>
      <w:r>
        <w:rPr>
          <w:rFonts w:ascii="Arial" w:eastAsia="Times New Roman" w:hAnsi="Arial" w:cs="Arial"/>
          <w:color w:val="000000" w:themeColor="text1"/>
          <w:sz w:val="28"/>
          <w:szCs w:val="28"/>
        </w:rPr>
        <w:t xml:space="preserve">HDMI out </w:t>
      </w:r>
    </w:p>
    <w:p w14:paraId="47168F9E" w14:textId="65CEF31E" w:rsidR="008B2098" w:rsidRPr="00DC6198" w:rsidRDefault="00DD0BDD" w:rsidP="008B2098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 w:themeColor="text1"/>
          <w:sz w:val="28"/>
          <w:szCs w:val="28"/>
        </w:rPr>
      </w:pPr>
      <w:r>
        <w:rPr>
          <w:rFonts w:ascii="Arial" w:eastAsia="Times New Roman" w:hAnsi="Arial" w:cs="Arial"/>
          <w:color w:val="000000" w:themeColor="text1"/>
          <w:sz w:val="28"/>
          <w:szCs w:val="28"/>
        </w:rPr>
        <w:t xml:space="preserve">12Bit </w:t>
      </w:r>
      <w:r w:rsidR="008B2098" w:rsidRPr="00DC6198">
        <w:rPr>
          <w:rFonts w:ascii="Arial" w:eastAsia="Times New Roman" w:hAnsi="Arial" w:cs="Arial"/>
          <w:color w:val="000000" w:themeColor="text1"/>
          <w:sz w:val="28"/>
          <w:szCs w:val="28"/>
        </w:rPr>
        <w:t>VGA output</w:t>
      </w:r>
    </w:p>
    <w:p w14:paraId="47907FEF" w14:textId="34768B75" w:rsidR="008B2098" w:rsidRPr="00DC6198" w:rsidRDefault="008B2098" w:rsidP="008B2098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 w:themeColor="text1"/>
          <w:sz w:val="28"/>
          <w:szCs w:val="28"/>
        </w:rPr>
      </w:pPr>
      <w:r w:rsidRPr="00DC6198">
        <w:rPr>
          <w:rFonts w:ascii="Arial" w:eastAsia="Times New Roman" w:hAnsi="Arial" w:cs="Arial"/>
          <w:color w:val="000000" w:themeColor="text1"/>
          <w:sz w:val="28"/>
          <w:szCs w:val="28"/>
        </w:rPr>
        <w:t xml:space="preserve">USB-UART </w:t>
      </w:r>
    </w:p>
    <w:p w14:paraId="0D88BE02" w14:textId="25222733" w:rsidR="008B2098" w:rsidRDefault="008B2098" w:rsidP="008B2098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 w:themeColor="text1"/>
          <w:sz w:val="28"/>
          <w:szCs w:val="28"/>
        </w:rPr>
      </w:pPr>
      <w:r w:rsidRPr="00DC6198">
        <w:rPr>
          <w:rFonts w:ascii="Arial" w:eastAsia="Times New Roman" w:hAnsi="Arial" w:cs="Arial"/>
          <w:color w:val="000000" w:themeColor="text1"/>
          <w:sz w:val="28"/>
          <w:szCs w:val="28"/>
        </w:rPr>
        <w:t>Serial Flash</w:t>
      </w:r>
      <w:r w:rsidR="00DD0BDD">
        <w:rPr>
          <w:rFonts w:ascii="Arial" w:eastAsia="Times New Roman" w:hAnsi="Arial" w:cs="Arial"/>
          <w:color w:val="000000" w:themeColor="text1"/>
          <w:sz w:val="28"/>
          <w:szCs w:val="28"/>
        </w:rPr>
        <w:t xml:space="preserve"> 32Mbit</w:t>
      </w:r>
    </w:p>
    <w:p w14:paraId="79CD5FD6" w14:textId="77777777" w:rsidR="00DD0BDD" w:rsidRDefault="00DD0BDD" w:rsidP="00957C95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 w:themeColor="text1"/>
          <w:sz w:val="28"/>
          <w:szCs w:val="28"/>
        </w:rPr>
      </w:pPr>
      <w:r w:rsidRPr="00DD0BDD">
        <w:rPr>
          <w:rFonts w:ascii="Arial" w:eastAsia="Times New Roman" w:hAnsi="Arial" w:cs="Arial"/>
          <w:color w:val="000000" w:themeColor="text1"/>
          <w:sz w:val="28"/>
          <w:szCs w:val="28"/>
        </w:rPr>
        <w:t>LM35 temperature sensor connected to XADC pin</w:t>
      </w:r>
    </w:p>
    <w:p w14:paraId="6CC24923" w14:textId="77777777" w:rsidR="00DD0BDD" w:rsidRPr="00DD0BDD" w:rsidRDefault="00DD0BDD" w:rsidP="00DD0BDD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 w:themeColor="text1"/>
          <w:sz w:val="28"/>
          <w:szCs w:val="28"/>
        </w:rPr>
      </w:pPr>
      <w:r w:rsidRPr="00DD0BDD">
        <w:rPr>
          <w:rFonts w:ascii="Arial" w:eastAsia="Times New Roman" w:hAnsi="Arial" w:cs="Arial"/>
          <w:color w:val="000000" w:themeColor="text1"/>
          <w:sz w:val="28"/>
          <w:szCs w:val="28"/>
        </w:rPr>
        <w:t>LDR connected to XADC pin</w:t>
      </w:r>
    </w:p>
    <w:p w14:paraId="49FAE1CE" w14:textId="5D432CDF" w:rsidR="00DD0BDD" w:rsidRDefault="00DD0BDD" w:rsidP="00DD0BDD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 w:themeColor="text1"/>
          <w:sz w:val="28"/>
          <w:szCs w:val="28"/>
        </w:rPr>
      </w:pPr>
      <w:r>
        <w:rPr>
          <w:rFonts w:ascii="Arial" w:eastAsia="Times New Roman" w:hAnsi="Arial" w:cs="Arial"/>
          <w:color w:val="000000" w:themeColor="text1"/>
          <w:sz w:val="28"/>
          <w:szCs w:val="28"/>
        </w:rPr>
        <w:t>Preset</w:t>
      </w:r>
      <w:r w:rsidRPr="00DD0BDD">
        <w:rPr>
          <w:rFonts w:ascii="Arial" w:eastAsia="Times New Roman" w:hAnsi="Arial" w:cs="Arial"/>
          <w:color w:val="000000" w:themeColor="text1"/>
          <w:sz w:val="28"/>
          <w:szCs w:val="28"/>
        </w:rPr>
        <w:t xml:space="preserve"> connected to XADC pin</w:t>
      </w:r>
    </w:p>
    <w:p w14:paraId="07513B3A" w14:textId="77777777" w:rsidR="00DD0BDD" w:rsidRPr="00DD0BDD" w:rsidRDefault="00DD0BDD" w:rsidP="00DD0BDD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 w:themeColor="text1"/>
          <w:sz w:val="28"/>
          <w:szCs w:val="28"/>
        </w:rPr>
      </w:pPr>
      <w:r w:rsidRPr="00DD0BDD">
        <w:rPr>
          <w:rFonts w:ascii="Arial" w:eastAsia="Times New Roman" w:hAnsi="Arial" w:cs="Arial"/>
          <w:color w:val="000000" w:themeColor="text1"/>
          <w:sz w:val="28"/>
          <w:szCs w:val="28"/>
        </w:rPr>
        <w:t>8Bit SPI DAC</w:t>
      </w:r>
    </w:p>
    <w:p w14:paraId="5259D56B" w14:textId="77777777" w:rsidR="00DD0BDD" w:rsidRPr="00DD0BDD" w:rsidRDefault="00DD0BDD" w:rsidP="00DD0BDD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 w:themeColor="text1"/>
          <w:sz w:val="28"/>
          <w:szCs w:val="28"/>
        </w:rPr>
      </w:pPr>
      <w:r w:rsidRPr="00DD0BDD">
        <w:rPr>
          <w:rFonts w:ascii="Arial" w:eastAsia="Times New Roman" w:hAnsi="Arial" w:cs="Arial"/>
          <w:color w:val="000000" w:themeColor="text1"/>
          <w:sz w:val="28"/>
          <w:szCs w:val="28"/>
        </w:rPr>
        <w:t>SD CARD</w:t>
      </w:r>
    </w:p>
    <w:p w14:paraId="2F3D34DB" w14:textId="0D483736" w:rsidR="00DD0BDD" w:rsidRPr="00DD0BDD" w:rsidRDefault="00DD0BDD" w:rsidP="00DD0BDD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 w:themeColor="text1"/>
          <w:sz w:val="28"/>
          <w:szCs w:val="28"/>
        </w:rPr>
      </w:pPr>
      <w:r w:rsidRPr="00DD0BDD">
        <w:rPr>
          <w:rFonts w:ascii="Arial" w:eastAsia="Times New Roman" w:hAnsi="Arial" w:cs="Arial"/>
          <w:color w:val="000000" w:themeColor="text1"/>
          <w:sz w:val="28"/>
          <w:szCs w:val="28"/>
        </w:rPr>
        <w:t>Stereo 3.5mm Jac</w:t>
      </w:r>
      <w:r>
        <w:rPr>
          <w:rFonts w:ascii="Arial" w:eastAsia="Times New Roman" w:hAnsi="Arial" w:cs="Arial"/>
          <w:color w:val="000000" w:themeColor="text1"/>
          <w:sz w:val="28"/>
          <w:szCs w:val="28"/>
        </w:rPr>
        <w:t xml:space="preserve">k (Audio </w:t>
      </w:r>
      <w:r w:rsidR="00E353A3">
        <w:rPr>
          <w:rFonts w:ascii="Arial" w:eastAsia="Times New Roman" w:hAnsi="Arial" w:cs="Arial"/>
          <w:color w:val="000000" w:themeColor="text1"/>
          <w:sz w:val="28"/>
          <w:szCs w:val="28"/>
        </w:rPr>
        <w:t>out)</w:t>
      </w:r>
    </w:p>
    <w:p w14:paraId="575C6C21" w14:textId="44410C75" w:rsidR="00957C95" w:rsidRDefault="008B2098" w:rsidP="00957C95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 w:themeColor="text1"/>
          <w:sz w:val="28"/>
          <w:szCs w:val="28"/>
        </w:rPr>
      </w:pPr>
      <w:r w:rsidRPr="00DC6198">
        <w:rPr>
          <w:rFonts w:ascii="Arial" w:eastAsia="Times New Roman" w:hAnsi="Arial" w:cs="Arial"/>
          <w:color w:val="000000" w:themeColor="text1"/>
          <w:sz w:val="28"/>
          <w:szCs w:val="28"/>
        </w:rPr>
        <w:t xml:space="preserve">USB-JTAG port for FPGA programming and communication (support </w:t>
      </w:r>
      <w:proofErr w:type="spellStart"/>
      <w:r w:rsidRPr="00DC6198">
        <w:rPr>
          <w:rFonts w:ascii="Arial" w:eastAsia="Times New Roman" w:hAnsi="Arial" w:cs="Arial"/>
          <w:color w:val="000000" w:themeColor="text1"/>
          <w:sz w:val="28"/>
          <w:szCs w:val="28"/>
        </w:rPr>
        <w:t>Vivado</w:t>
      </w:r>
      <w:proofErr w:type="spellEnd"/>
      <w:r w:rsidRPr="00DC6198">
        <w:rPr>
          <w:rFonts w:ascii="Arial" w:eastAsia="Times New Roman" w:hAnsi="Arial" w:cs="Arial"/>
          <w:color w:val="000000" w:themeColor="text1"/>
          <w:sz w:val="28"/>
          <w:szCs w:val="28"/>
        </w:rPr>
        <w:t>)</w:t>
      </w:r>
    </w:p>
    <w:p w14:paraId="7CA6FD43" w14:textId="71F11543" w:rsidR="00E353A3" w:rsidRDefault="00E353A3" w:rsidP="00E353A3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 w:themeColor="text1"/>
          <w:sz w:val="28"/>
          <w:szCs w:val="28"/>
        </w:rPr>
      </w:pPr>
      <w:r w:rsidRPr="00E353A3">
        <w:rPr>
          <w:rFonts w:ascii="Arial" w:eastAsia="Times New Roman" w:hAnsi="Arial" w:cs="Arial"/>
          <w:color w:val="000000" w:themeColor="text1"/>
          <w:sz w:val="28"/>
          <w:szCs w:val="28"/>
        </w:rPr>
        <w:t xml:space="preserve">16BY2LCD                        </w:t>
      </w:r>
      <w:r>
        <w:rPr>
          <w:rFonts w:ascii="Arial" w:eastAsia="Times New Roman" w:hAnsi="Arial" w:cs="Arial"/>
          <w:color w:val="000000" w:themeColor="text1"/>
          <w:sz w:val="28"/>
          <w:szCs w:val="28"/>
        </w:rPr>
        <w:t xml:space="preserve"> </w:t>
      </w:r>
      <w:r>
        <w:rPr>
          <w:rFonts w:ascii="Arial" w:eastAsia="Times New Roman" w:hAnsi="Arial" w:cs="Arial"/>
          <w:color w:val="000000" w:themeColor="text1"/>
          <w:sz w:val="28"/>
          <w:szCs w:val="28"/>
        </w:rPr>
        <w:tab/>
        <w:t xml:space="preserve"> </w:t>
      </w:r>
      <w:r w:rsidRPr="00E353A3">
        <w:rPr>
          <w:rFonts w:ascii="Arial" w:eastAsia="Times New Roman" w:hAnsi="Arial" w:cs="Arial"/>
          <w:color w:val="000000" w:themeColor="text1"/>
          <w:sz w:val="28"/>
          <w:szCs w:val="28"/>
        </w:rPr>
        <w:t>(Add on)</w:t>
      </w:r>
    </w:p>
    <w:p w14:paraId="48C99344" w14:textId="296405C5" w:rsidR="00F2216D" w:rsidRPr="00E353A3" w:rsidRDefault="00F2216D" w:rsidP="00F2216D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 w:themeColor="text1"/>
          <w:sz w:val="28"/>
          <w:szCs w:val="28"/>
        </w:rPr>
      </w:pPr>
      <w:proofErr w:type="spellStart"/>
      <w:r>
        <w:rPr>
          <w:rFonts w:ascii="Arial" w:eastAsia="Times New Roman" w:hAnsi="Arial" w:cs="Arial"/>
          <w:color w:val="000000" w:themeColor="text1"/>
          <w:sz w:val="28"/>
          <w:szCs w:val="28"/>
        </w:rPr>
        <w:t>R</w:t>
      </w:r>
      <w:r w:rsidRPr="00F2216D">
        <w:rPr>
          <w:rFonts w:ascii="Arial" w:eastAsia="Times New Roman" w:hAnsi="Arial" w:cs="Arial"/>
          <w:color w:val="000000" w:themeColor="text1"/>
          <w:sz w:val="28"/>
          <w:szCs w:val="28"/>
        </w:rPr>
        <w:t>pi</w:t>
      </w:r>
      <w:proofErr w:type="spellEnd"/>
      <w:r w:rsidRPr="00F2216D">
        <w:rPr>
          <w:rFonts w:ascii="Arial" w:eastAsia="Times New Roman" w:hAnsi="Arial" w:cs="Arial"/>
          <w:color w:val="000000" w:themeColor="text1"/>
          <w:sz w:val="28"/>
          <w:szCs w:val="28"/>
        </w:rPr>
        <w:t xml:space="preserve"> </w:t>
      </w:r>
      <w:proofErr w:type="spellStart"/>
      <w:r w:rsidRPr="00F2216D">
        <w:rPr>
          <w:rFonts w:ascii="Arial" w:eastAsia="Times New Roman" w:hAnsi="Arial" w:cs="Arial"/>
          <w:color w:val="000000" w:themeColor="text1"/>
          <w:sz w:val="28"/>
          <w:szCs w:val="28"/>
        </w:rPr>
        <w:t>mipi</w:t>
      </w:r>
      <w:proofErr w:type="spellEnd"/>
      <w:r w:rsidRPr="00F2216D">
        <w:rPr>
          <w:rFonts w:ascii="Arial" w:eastAsia="Times New Roman" w:hAnsi="Arial" w:cs="Arial"/>
          <w:color w:val="000000" w:themeColor="text1"/>
          <w:sz w:val="28"/>
          <w:szCs w:val="28"/>
        </w:rPr>
        <w:t xml:space="preserve"> </w:t>
      </w:r>
      <w:proofErr w:type="spellStart"/>
      <w:r w:rsidRPr="00F2216D">
        <w:rPr>
          <w:rFonts w:ascii="Arial" w:eastAsia="Times New Roman" w:hAnsi="Arial" w:cs="Arial"/>
          <w:color w:val="000000" w:themeColor="text1"/>
          <w:sz w:val="28"/>
          <w:szCs w:val="28"/>
        </w:rPr>
        <w:t>csi</w:t>
      </w:r>
      <w:proofErr w:type="spellEnd"/>
      <w:r w:rsidRPr="00F2216D">
        <w:rPr>
          <w:rFonts w:ascii="Arial" w:eastAsia="Times New Roman" w:hAnsi="Arial" w:cs="Arial"/>
          <w:color w:val="000000" w:themeColor="text1"/>
          <w:sz w:val="28"/>
          <w:szCs w:val="28"/>
        </w:rPr>
        <w:t xml:space="preserve"> camera</w:t>
      </w:r>
      <w:r>
        <w:rPr>
          <w:rFonts w:ascii="Arial" w:eastAsia="Times New Roman" w:hAnsi="Arial" w:cs="Arial"/>
          <w:color w:val="000000" w:themeColor="text1"/>
          <w:sz w:val="28"/>
          <w:szCs w:val="28"/>
        </w:rPr>
        <w:t xml:space="preserve"> 5MP</w:t>
      </w:r>
      <w:r>
        <w:rPr>
          <w:rFonts w:ascii="Arial" w:eastAsia="Times New Roman" w:hAnsi="Arial" w:cs="Arial"/>
          <w:color w:val="000000" w:themeColor="text1"/>
          <w:sz w:val="28"/>
          <w:szCs w:val="28"/>
        </w:rPr>
        <w:tab/>
      </w:r>
      <w:r>
        <w:rPr>
          <w:rFonts w:ascii="Arial" w:eastAsia="Times New Roman" w:hAnsi="Arial" w:cs="Arial"/>
          <w:color w:val="000000" w:themeColor="text1"/>
          <w:sz w:val="28"/>
          <w:szCs w:val="28"/>
        </w:rPr>
        <w:tab/>
        <w:t xml:space="preserve"> </w:t>
      </w:r>
      <w:r w:rsidRPr="00E353A3">
        <w:rPr>
          <w:rFonts w:ascii="Arial" w:eastAsia="Times New Roman" w:hAnsi="Arial" w:cs="Arial"/>
          <w:color w:val="000000" w:themeColor="text1"/>
          <w:sz w:val="28"/>
          <w:szCs w:val="28"/>
        </w:rPr>
        <w:t>(Add on)</w:t>
      </w:r>
    </w:p>
    <w:p w14:paraId="2D4EF9D6" w14:textId="58BAA69E" w:rsidR="00E353A3" w:rsidRPr="00E353A3" w:rsidRDefault="00E353A3" w:rsidP="00E353A3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 w:themeColor="text1"/>
          <w:sz w:val="28"/>
          <w:szCs w:val="28"/>
        </w:rPr>
      </w:pPr>
      <w:r w:rsidRPr="00E353A3">
        <w:rPr>
          <w:rFonts w:ascii="Arial" w:eastAsia="Times New Roman" w:hAnsi="Arial" w:cs="Arial"/>
          <w:color w:val="000000" w:themeColor="text1"/>
          <w:sz w:val="28"/>
          <w:szCs w:val="28"/>
        </w:rPr>
        <w:t xml:space="preserve">OV7670 VGA camera               </w:t>
      </w:r>
      <w:r>
        <w:rPr>
          <w:rFonts w:ascii="Arial" w:eastAsia="Times New Roman" w:hAnsi="Arial" w:cs="Arial"/>
          <w:color w:val="000000" w:themeColor="text1"/>
          <w:sz w:val="28"/>
          <w:szCs w:val="28"/>
        </w:rPr>
        <w:tab/>
        <w:t xml:space="preserve"> </w:t>
      </w:r>
      <w:r w:rsidRPr="00E353A3">
        <w:rPr>
          <w:rFonts w:ascii="Arial" w:eastAsia="Times New Roman" w:hAnsi="Arial" w:cs="Arial"/>
          <w:color w:val="000000" w:themeColor="text1"/>
          <w:sz w:val="28"/>
          <w:szCs w:val="28"/>
        </w:rPr>
        <w:t>(Add on)</w:t>
      </w:r>
    </w:p>
    <w:p w14:paraId="4D7202B2" w14:textId="7CF839E3" w:rsidR="00E353A3" w:rsidRPr="00E353A3" w:rsidRDefault="00E353A3" w:rsidP="00E353A3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 w:themeColor="text1"/>
          <w:sz w:val="28"/>
          <w:szCs w:val="28"/>
        </w:rPr>
      </w:pPr>
      <w:r w:rsidRPr="00E353A3">
        <w:rPr>
          <w:rFonts w:ascii="Arial" w:eastAsia="Times New Roman" w:hAnsi="Arial" w:cs="Arial"/>
          <w:color w:val="000000" w:themeColor="text1"/>
          <w:sz w:val="28"/>
          <w:szCs w:val="28"/>
        </w:rPr>
        <w:t xml:space="preserve">Matrix keypad 4x4               </w:t>
      </w:r>
      <w:r>
        <w:rPr>
          <w:rFonts w:ascii="Arial" w:eastAsia="Times New Roman" w:hAnsi="Arial" w:cs="Arial"/>
          <w:color w:val="000000" w:themeColor="text1"/>
          <w:sz w:val="28"/>
          <w:szCs w:val="28"/>
        </w:rPr>
        <w:tab/>
        <w:t xml:space="preserve"> </w:t>
      </w:r>
      <w:r w:rsidRPr="00E353A3">
        <w:rPr>
          <w:rFonts w:ascii="Arial" w:eastAsia="Times New Roman" w:hAnsi="Arial" w:cs="Arial"/>
          <w:color w:val="000000" w:themeColor="text1"/>
          <w:sz w:val="28"/>
          <w:szCs w:val="28"/>
        </w:rPr>
        <w:t>(Add on)</w:t>
      </w:r>
    </w:p>
    <w:p w14:paraId="29DE503D" w14:textId="622796DC" w:rsidR="00E353A3" w:rsidRPr="00E353A3" w:rsidRDefault="00E353A3" w:rsidP="00E353A3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 w:themeColor="text1"/>
          <w:sz w:val="28"/>
          <w:szCs w:val="28"/>
        </w:rPr>
      </w:pPr>
      <w:r w:rsidRPr="00E353A3">
        <w:rPr>
          <w:rFonts w:ascii="Arial" w:eastAsia="Times New Roman" w:hAnsi="Arial" w:cs="Arial"/>
          <w:color w:val="000000" w:themeColor="text1"/>
          <w:sz w:val="28"/>
          <w:szCs w:val="28"/>
        </w:rPr>
        <w:t xml:space="preserve">TFT display 160×128             </w:t>
      </w:r>
      <w:r>
        <w:rPr>
          <w:rFonts w:ascii="Arial" w:eastAsia="Times New Roman" w:hAnsi="Arial" w:cs="Arial"/>
          <w:color w:val="000000" w:themeColor="text1"/>
          <w:sz w:val="28"/>
          <w:szCs w:val="28"/>
        </w:rPr>
        <w:tab/>
        <w:t xml:space="preserve"> </w:t>
      </w:r>
      <w:r w:rsidRPr="00E353A3">
        <w:rPr>
          <w:rFonts w:ascii="Arial" w:eastAsia="Times New Roman" w:hAnsi="Arial" w:cs="Arial"/>
          <w:color w:val="000000" w:themeColor="text1"/>
          <w:sz w:val="28"/>
          <w:szCs w:val="28"/>
        </w:rPr>
        <w:t>(Add on)</w:t>
      </w:r>
    </w:p>
    <w:p w14:paraId="50B90B60" w14:textId="066F0CB6" w:rsidR="00E353A3" w:rsidRPr="00E353A3" w:rsidRDefault="00E353A3" w:rsidP="00E353A3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 w:themeColor="text1"/>
          <w:sz w:val="28"/>
          <w:szCs w:val="28"/>
        </w:rPr>
      </w:pPr>
      <w:r w:rsidRPr="00E353A3">
        <w:rPr>
          <w:rFonts w:ascii="Arial" w:eastAsia="Times New Roman" w:hAnsi="Arial" w:cs="Arial"/>
          <w:color w:val="000000" w:themeColor="text1"/>
          <w:sz w:val="28"/>
          <w:szCs w:val="28"/>
        </w:rPr>
        <w:t xml:space="preserve">OLED display 128*32             </w:t>
      </w:r>
      <w:r>
        <w:rPr>
          <w:rFonts w:ascii="Arial" w:eastAsia="Times New Roman" w:hAnsi="Arial" w:cs="Arial"/>
          <w:color w:val="000000" w:themeColor="text1"/>
          <w:sz w:val="28"/>
          <w:szCs w:val="28"/>
        </w:rPr>
        <w:tab/>
        <w:t xml:space="preserve"> </w:t>
      </w:r>
      <w:r w:rsidRPr="00E353A3">
        <w:rPr>
          <w:rFonts w:ascii="Arial" w:eastAsia="Times New Roman" w:hAnsi="Arial" w:cs="Arial"/>
          <w:color w:val="000000" w:themeColor="text1"/>
          <w:sz w:val="28"/>
          <w:szCs w:val="28"/>
        </w:rPr>
        <w:t>(Add on)</w:t>
      </w:r>
    </w:p>
    <w:p w14:paraId="65F64C32" w14:textId="62ABA6CE" w:rsidR="00E353A3" w:rsidRPr="00E353A3" w:rsidRDefault="00E353A3" w:rsidP="00E353A3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 w:themeColor="text1"/>
          <w:sz w:val="28"/>
          <w:szCs w:val="28"/>
        </w:rPr>
      </w:pPr>
      <w:r w:rsidRPr="00E353A3">
        <w:rPr>
          <w:rFonts w:ascii="Arial" w:eastAsia="Times New Roman" w:hAnsi="Arial" w:cs="Arial"/>
          <w:color w:val="000000" w:themeColor="text1"/>
          <w:sz w:val="28"/>
          <w:szCs w:val="28"/>
        </w:rPr>
        <w:t xml:space="preserve">Relay driver board            </w:t>
      </w:r>
      <w:r>
        <w:rPr>
          <w:rFonts w:ascii="Arial" w:eastAsia="Times New Roman" w:hAnsi="Arial" w:cs="Arial"/>
          <w:color w:val="000000" w:themeColor="text1"/>
          <w:sz w:val="28"/>
          <w:szCs w:val="28"/>
        </w:rPr>
        <w:tab/>
      </w:r>
      <w:r>
        <w:rPr>
          <w:rFonts w:ascii="Arial" w:eastAsia="Times New Roman" w:hAnsi="Arial" w:cs="Arial"/>
          <w:color w:val="000000" w:themeColor="text1"/>
          <w:sz w:val="28"/>
          <w:szCs w:val="28"/>
        </w:rPr>
        <w:tab/>
      </w:r>
      <w:r w:rsidRPr="00E353A3">
        <w:rPr>
          <w:rFonts w:ascii="Arial" w:eastAsia="Times New Roman" w:hAnsi="Arial" w:cs="Arial"/>
          <w:color w:val="000000" w:themeColor="text1"/>
          <w:sz w:val="28"/>
          <w:szCs w:val="28"/>
        </w:rPr>
        <w:t xml:space="preserve"> (Add on)</w:t>
      </w:r>
    </w:p>
    <w:p w14:paraId="34D610B4" w14:textId="7C018DD9" w:rsidR="00E353A3" w:rsidRPr="00E353A3" w:rsidRDefault="00E353A3" w:rsidP="00E353A3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 w:themeColor="text1"/>
          <w:sz w:val="28"/>
          <w:szCs w:val="28"/>
        </w:rPr>
      </w:pPr>
      <w:r w:rsidRPr="00E353A3">
        <w:rPr>
          <w:rFonts w:ascii="Arial" w:eastAsia="Times New Roman" w:hAnsi="Arial" w:cs="Arial"/>
          <w:color w:val="000000" w:themeColor="text1"/>
          <w:sz w:val="28"/>
          <w:szCs w:val="28"/>
        </w:rPr>
        <w:t xml:space="preserve">Stepper/DC/Servo motor </w:t>
      </w:r>
      <w:proofErr w:type="gramStart"/>
      <w:r w:rsidRPr="00E353A3">
        <w:rPr>
          <w:rFonts w:ascii="Arial" w:eastAsia="Times New Roman" w:hAnsi="Arial" w:cs="Arial"/>
          <w:color w:val="000000" w:themeColor="text1"/>
          <w:sz w:val="28"/>
          <w:szCs w:val="28"/>
        </w:rPr>
        <w:t>driver  (</w:t>
      </w:r>
      <w:proofErr w:type="gramEnd"/>
      <w:r w:rsidRPr="00E353A3">
        <w:rPr>
          <w:rFonts w:ascii="Arial" w:eastAsia="Times New Roman" w:hAnsi="Arial" w:cs="Arial"/>
          <w:color w:val="000000" w:themeColor="text1"/>
          <w:sz w:val="28"/>
          <w:szCs w:val="28"/>
        </w:rPr>
        <w:t>Add on)</w:t>
      </w:r>
    </w:p>
    <w:p w14:paraId="5F892780" w14:textId="7A21C14D" w:rsidR="00E353A3" w:rsidRPr="00E353A3" w:rsidRDefault="00E353A3" w:rsidP="00E353A3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 w:themeColor="text1"/>
          <w:sz w:val="28"/>
          <w:szCs w:val="28"/>
        </w:rPr>
      </w:pPr>
      <w:r w:rsidRPr="00E353A3">
        <w:rPr>
          <w:rFonts w:ascii="Arial" w:eastAsia="Times New Roman" w:hAnsi="Arial" w:cs="Arial"/>
          <w:color w:val="000000" w:themeColor="text1"/>
          <w:sz w:val="28"/>
          <w:szCs w:val="28"/>
        </w:rPr>
        <w:t>Wooden Box Enclosure</w:t>
      </w:r>
      <w:r w:rsidRPr="00E353A3">
        <w:rPr>
          <w:rFonts w:ascii="Arial" w:eastAsia="Times New Roman" w:hAnsi="Arial" w:cs="Arial"/>
          <w:color w:val="000000" w:themeColor="text1"/>
          <w:sz w:val="28"/>
          <w:szCs w:val="28"/>
        </w:rPr>
        <w:tab/>
      </w:r>
      <w:r w:rsidRPr="00E353A3">
        <w:rPr>
          <w:rFonts w:ascii="Arial" w:eastAsia="Times New Roman" w:hAnsi="Arial" w:cs="Arial"/>
          <w:color w:val="000000" w:themeColor="text1"/>
          <w:sz w:val="28"/>
          <w:szCs w:val="28"/>
        </w:rPr>
        <w:tab/>
        <w:t>(Add on)</w:t>
      </w:r>
    </w:p>
    <w:tbl>
      <w:tblPr>
        <w:tblpPr w:leftFromText="180" w:rightFromText="180" w:vertAnchor="text" w:horzAnchor="margin" w:tblpY="1054"/>
        <w:tblW w:w="5558" w:type="pct"/>
        <w:tblLook w:val="04A0" w:firstRow="1" w:lastRow="0" w:firstColumn="1" w:lastColumn="0" w:noHBand="0" w:noVBand="1"/>
      </w:tblPr>
      <w:tblGrid>
        <w:gridCol w:w="13475"/>
      </w:tblGrid>
      <w:tr w:rsidR="00B7093D" w:rsidRPr="00DC6198" w14:paraId="409147F2" w14:textId="77777777" w:rsidTr="00B7093D">
        <w:trPr>
          <w:trHeight w:val="822"/>
        </w:trPr>
        <w:tc>
          <w:tcPr>
            <w:tcW w:w="5000" w:type="pct"/>
            <w:shd w:val="clear" w:color="auto" w:fill="8064A2" w:themeFill="accent4"/>
            <w:vAlign w:val="center"/>
          </w:tcPr>
          <w:p w14:paraId="1B770897" w14:textId="77777777" w:rsidR="00B7093D" w:rsidRPr="00DC6198" w:rsidRDefault="00B7093D" w:rsidP="00B7093D">
            <w:pPr>
              <w:pStyle w:val="Header"/>
              <w:jc w:val="center"/>
              <w:rPr>
                <w:rFonts w:ascii="Arial" w:hAnsi="Arial" w:cs="Arial"/>
                <w:b/>
                <w:bCs/>
                <w:caps/>
                <w:color w:val="FFFFFF" w:themeColor="background1"/>
                <w:sz w:val="28"/>
                <w:szCs w:val="28"/>
              </w:rPr>
            </w:pPr>
            <w:r w:rsidRPr="00DC6198">
              <w:rPr>
                <w:rFonts w:ascii="Arial" w:hAnsi="Arial" w:cs="Arial"/>
                <w:b/>
                <w:bCs/>
                <w:caps/>
                <w:color w:val="FFFFFF" w:themeColor="background1"/>
                <w:sz w:val="28"/>
                <w:szCs w:val="28"/>
              </w:rPr>
              <w:t>www.fpgatechsolution.com</w:t>
            </w:r>
          </w:p>
        </w:tc>
      </w:tr>
    </w:tbl>
    <w:p w14:paraId="514BAF19" w14:textId="77777777" w:rsidR="00E353A3" w:rsidRDefault="00E353A3" w:rsidP="00C710F3">
      <w:pPr>
        <w:shd w:val="clear" w:color="auto" w:fill="FFFFFF"/>
        <w:spacing w:before="100" w:beforeAutospacing="1" w:after="100" w:afterAutospacing="1" w:line="240" w:lineRule="auto"/>
        <w:ind w:left="1800"/>
        <w:rPr>
          <w:rFonts w:ascii="Arial" w:eastAsia="Times New Roman" w:hAnsi="Arial" w:cs="Arial"/>
          <w:color w:val="000000" w:themeColor="text1"/>
          <w:sz w:val="28"/>
          <w:szCs w:val="28"/>
        </w:rPr>
      </w:pPr>
    </w:p>
    <w:tbl>
      <w:tblPr>
        <w:tblpPr w:leftFromText="180" w:rightFromText="180" w:vertAnchor="text" w:horzAnchor="margin" w:tblpY="-2008"/>
        <w:tblOverlap w:val="never"/>
        <w:tblW w:w="12157" w:type="dxa"/>
        <w:tblLook w:val="04A0" w:firstRow="1" w:lastRow="0" w:firstColumn="1" w:lastColumn="0" w:noHBand="0" w:noVBand="1"/>
      </w:tblPr>
      <w:tblGrid>
        <w:gridCol w:w="12157"/>
      </w:tblGrid>
      <w:tr w:rsidR="00B7093D" w:rsidRPr="00DC6198" w14:paraId="0C77A281" w14:textId="77777777" w:rsidTr="00525AD2">
        <w:trPr>
          <w:trHeight w:val="822"/>
        </w:trPr>
        <w:sdt>
          <w:sdtPr>
            <w:rPr>
              <w:rFonts w:ascii="Arial" w:hAnsi="Arial" w:cs="Arial"/>
              <w:b/>
              <w:caps/>
              <w:color w:val="FFFFFF" w:themeColor="background1"/>
              <w:sz w:val="28"/>
              <w:szCs w:val="28"/>
            </w:rPr>
            <w:alias w:val="Title"/>
            <w:id w:val="1904488670"/>
            <w:placeholder>
              <w:docPart w:val="4239FFC6E7554E169CEC9EDFF0067748"/>
            </w:placeholder>
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<w:text/>
          </w:sdtPr>
          <w:sdtEndPr/>
          <w:sdtContent>
            <w:tc>
              <w:tcPr>
                <w:tcW w:w="5000" w:type="pct"/>
                <w:shd w:val="clear" w:color="auto" w:fill="8064A2" w:themeFill="accent4"/>
                <w:vAlign w:val="center"/>
              </w:tcPr>
              <w:p w14:paraId="080394FF" w14:textId="77777777" w:rsidR="00B7093D" w:rsidRPr="00DC6198" w:rsidRDefault="00B7093D" w:rsidP="00525AD2">
                <w:pPr>
                  <w:pStyle w:val="Header"/>
                  <w:jc w:val="center"/>
                  <w:rPr>
                    <w:rFonts w:ascii="Arial" w:hAnsi="Arial" w:cs="Arial"/>
                    <w:caps/>
                    <w:color w:val="FFFFFF" w:themeColor="background1"/>
                    <w:sz w:val="28"/>
                    <w:szCs w:val="28"/>
                  </w:rPr>
                </w:pPr>
                <w:r>
                  <w:rPr>
                    <w:rFonts w:ascii="Arial" w:hAnsi="Arial" w:cs="Arial"/>
                    <w:b/>
                    <w:caps/>
                    <w:color w:val="FFFFFF" w:themeColor="background1"/>
                    <w:sz w:val="28"/>
                    <w:szCs w:val="28"/>
                  </w:rPr>
                  <w:t>EISLER</w:t>
                </w:r>
                <w:r w:rsidRPr="00DC6198">
                  <w:rPr>
                    <w:rFonts w:ascii="Arial" w:hAnsi="Arial" w:cs="Arial"/>
                    <w:b/>
                    <w:caps/>
                    <w:color w:val="FFFFFF" w:themeColor="background1"/>
                    <w:sz w:val="28"/>
                    <w:szCs w:val="28"/>
                  </w:rPr>
                  <w:t xml:space="preserve"> </w:t>
                </w:r>
                <w:r>
                  <w:rPr>
                    <w:rFonts w:ascii="Arial" w:hAnsi="Arial" w:cs="Arial"/>
                    <w:b/>
                    <w:caps/>
                    <w:color w:val="FFFFFF" w:themeColor="background1"/>
                    <w:sz w:val="28"/>
                    <w:szCs w:val="28"/>
                  </w:rPr>
                  <w:t>Artix7</w:t>
                </w:r>
                <w:r w:rsidRPr="00DC6198">
                  <w:rPr>
                    <w:rFonts w:ascii="Arial" w:hAnsi="Arial" w:cs="Arial"/>
                    <w:b/>
                    <w:caps/>
                    <w:color w:val="FFFFFF" w:themeColor="background1"/>
                    <w:sz w:val="28"/>
                    <w:szCs w:val="28"/>
                  </w:rPr>
                  <w:t xml:space="preserve"> FPGA kit Broucher</w:t>
                </w:r>
              </w:p>
            </w:tc>
          </w:sdtContent>
        </w:sdt>
      </w:tr>
    </w:tbl>
    <w:p w14:paraId="6A23633A" w14:textId="79D99325" w:rsidR="009D456C" w:rsidRDefault="005517F1" w:rsidP="00AB5013">
      <w:pPr>
        <w:autoSpaceDE w:val="0"/>
        <w:autoSpaceDN w:val="0"/>
        <w:adjustRightInd w:val="0"/>
        <w:spacing w:after="0" w:line="240" w:lineRule="auto"/>
        <w:ind w:firstLine="720"/>
        <w:rPr>
          <w:rFonts w:ascii="Arial" w:hAnsi="Arial" w:cs="Arial"/>
          <w:b/>
          <w:bCs/>
          <w:color w:val="000000" w:themeColor="text1"/>
          <w:sz w:val="28"/>
          <w:szCs w:val="28"/>
        </w:rPr>
      </w:pPr>
      <w:r w:rsidRPr="00DC6198">
        <w:rPr>
          <w:rFonts w:ascii="Arial" w:hAnsi="Arial" w:cs="Arial"/>
          <w:b/>
          <w:bCs/>
          <w:color w:val="000000" w:themeColor="text1"/>
          <w:sz w:val="28"/>
          <w:szCs w:val="28"/>
        </w:rPr>
        <w:t>Applications</w:t>
      </w:r>
    </w:p>
    <w:p w14:paraId="6BE4CD7B" w14:textId="77777777" w:rsidR="0092331D" w:rsidRDefault="0092331D" w:rsidP="009D456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 w:themeColor="text1"/>
          <w:sz w:val="28"/>
          <w:szCs w:val="28"/>
        </w:rPr>
      </w:pPr>
    </w:p>
    <w:p w14:paraId="07867470" w14:textId="77777777" w:rsidR="009D456C" w:rsidRDefault="009D456C" w:rsidP="009D456C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  <w:sz w:val="28"/>
          <w:szCs w:val="28"/>
        </w:rPr>
      </w:pPr>
      <w:r w:rsidRPr="009D456C">
        <w:rPr>
          <w:rFonts w:ascii="Arial" w:hAnsi="Arial" w:cs="Arial"/>
          <w:color w:val="000000" w:themeColor="text1"/>
          <w:sz w:val="28"/>
          <w:szCs w:val="28"/>
        </w:rPr>
        <w:t>Product Prototype Development</w:t>
      </w:r>
    </w:p>
    <w:p w14:paraId="3698A6B4" w14:textId="77777777" w:rsidR="009D456C" w:rsidRDefault="009D456C" w:rsidP="009D456C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  <w:sz w:val="28"/>
          <w:szCs w:val="28"/>
        </w:rPr>
      </w:pPr>
      <w:r w:rsidRPr="009D456C">
        <w:rPr>
          <w:rFonts w:ascii="Arial" w:hAnsi="Arial" w:cs="Arial"/>
          <w:color w:val="000000" w:themeColor="text1"/>
          <w:sz w:val="28"/>
          <w:szCs w:val="28"/>
        </w:rPr>
        <w:t>Development and testing of custom embedded processors</w:t>
      </w:r>
    </w:p>
    <w:p w14:paraId="64FCBA99" w14:textId="77777777" w:rsidR="009D456C" w:rsidRDefault="009D456C" w:rsidP="009D456C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  <w:sz w:val="28"/>
          <w:szCs w:val="28"/>
        </w:rPr>
      </w:pPr>
      <w:r w:rsidRPr="009D456C">
        <w:rPr>
          <w:rFonts w:ascii="Arial" w:hAnsi="Arial" w:cs="Arial"/>
          <w:color w:val="000000" w:themeColor="text1"/>
          <w:sz w:val="28"/>
          <w:szCs w:val="28"/>
        </w:rPr>
        <w:t>Signal Processing</w:t>
      </w:r>
    </w:p>
    <w:p w14:paraId="50D81D2B" w14:textId="77777777" w:rsidR="009D456C" w:rsidRDefault="009D456C" w:rsidP="009D456C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  <w:sz w:val="28"/>
          <w:szCs w:val="28"/>
        </w:rPr>
      </w:pPr>
      <w:r w:rsidRPr="009D456C">
        <w:rPr>
          <w:rFonts w:ascii="Arial" w:hAnsi="Arial" w:cs="Arial"/>
          <w:color w:val="000000" w:themeColor="text1"/>
          <w:sz w:val="28"/>
          <w:szCs w:val="28"/>
        </w:rPr>
        <w:t>Communication devices development</w:t>
      </w:r>
    </w:p>
    <w:p w14:paraId="6D66B639" w14:textId="6A0B5C12" w:rsidR="009D456C" w:rsidRDefault="009D456C" w:rsidP="009D456C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  <w:sz w:val="28"/>
          <w:szCs w:val="28"/>
        </w:rPr>
      </w:pPr>
      <w:r w:rsidRPr="009D456C">
        <w:rPr>
          <w:rFonts w:ascii="Arial" w:hAnsi="Arial" w:cs="Arial"/>
          <w:color w:val="000000" w:themeColor="text1"/>
          <w:sz w:val="28"/>
          <w:szCs w:val="28"/>
        </w:rPr>
        <w:t>Educational tool for Schools and Universities</w:t>
      </w:r>
    </w:p>
    <w:p w14:paraId="3C25ADAB" w14:textId="77777777" w:rsidR="008B2098" w:rsidRDefault="008B2098" w:rsidP="008B209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  <w:sz w:val="28"/>
          <w:szCs w:val="28"/>
        </w:rPr>
      </w:pPr>
    </w:p>
    <w:p w14:paraId="5CBB1ACE" w14:textId="2AEEDE57" w:rsidR="00EB1D98" w:rsidRDefault="00EB1D98" w:rsidP="00AB5013">
      <w:pPr>
        <w:autoSpaceDE w:val="0"/>
        <w:autoSpaceDN w:val="0"/>
        <w:adjustRightInd w:val="0"/>
        <w:spacing w:after="0" w:line="240" w:lineRule="auto"/>
        <w:ind w:firstLine="720"/>
        <w:rPr>
          <w:rFonts w:ascii="Arial" w:hAnsi="Arial" w:cs="Arial"/>
          <w:b/>
          <w:bCs/>
          <w:color w:val="000000" w:themeColor="text1"/>
          <w:sz w:val="28"/>
          <w:szCs w:val="28"/>
        </w:rPr>
      </w:pPr>
      <w:r w:rsidRPr="00EB1D98">
        <w:rPr>
          <w:rFonts w:ascii="Arial" w:hAnsi="Arial" w:cs="Arial"/>
          <w:b/>
          <w:bCs/>
          <w:color w:val="000000" w:themeColor="text1"/>
          <w:sz w:val="28"/>
          <w:szCs w:val="28"/>
        </w:rPr>
        <w:t>Package includes</w:t>
      </w:r>
    </w:p>
    <w:p w14:paraId="7A25C90D" w14:textId="77777777" w:rsidR="0092331D" w:rsidRDefault="0092331D" w:rsidP="005517F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 w:themeColor="text1"/>
          <w:sz w:val="28"/>
          <w:szCs w:val="28"/>
        </w:rPr>
      </w:pPr>
    </w:p>
    <w:p w14:paraId="6BF870E9" w14:textId="334FB0C6" w:rsidR="00EB1D98" w:rsidRPr="008A34D9" w:rsidRDefault="00DD0BDD" w:rsidP="00EB1D98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  <w:sz w:val="28"/>
          <w:szCs w:val="28"/>
        </w:rPr>
      </w:pPr>
      <w:r>
        <w:rPr>
          <w:rFonts w:ascii="Arial" w:hAnsi="Arial" w:cs="Arial"/>
          <w:color w:val="000000" w:themeColor="text1"/>
          <w:sz w:val="28"/>
          <w:szCs w:val="28"/>
        </w:rPr>
        <w:t>Eisler-A7</w:t>
      </w:r>
      <w:r w:rsidR="00EB1D98" w:rsidRPr="008A34D9">
        <w:rPr>
          <w:rFonts w:ascii="Arial" w:hAnsi="Arial" w:cs="Arial"/>
          <w:color w:val="000000" w:themeColor="text1"/>
          <w:sz w:val="28"/>
          <w:szCs w:val="28"/>
        </w:rPr>
        <w:t xml:space="preserve"> FPGA board</w:t>
      </w:r>
    </w:p>
    <w:p w14:paraId="4F46B6F3" w14:textId="5BAE0E0A" w:rsidR="00EB1D98" w:rsidRPr="008A34D9" w:rsidRDefault="00EB1D98" w:rsidP="00EB1D98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  <w:sz w:val="28"/>
          <w:szCs w:val="28"/>
        </w:rPr>
      </w:pPr>
      <w:r w:rsidRPr="008A34D9">
        <w:rPr>
          <w:rFonts w:ascii="Arial" w:hAnsi="Arial" w:cs="Arial"/>
          <w:color w:val="000000" w:themeColor="text1"/>
          <w:sz w:val="28"/>
          <w:szCs w:val="28"/>
        </w:rPr>
        <w:t xml:space="preserve">Micro </w:t>
      </w:r>
      <w:proofErr w:type="spellStart"/>
      <w:r w:rsidRPr="008A34D9">
        <w:rPr>
          <w:rFonts w:ascii="Arial" w:hAnsi="Arial" w:cs="Arial"/>
          <w:color w:val="000000" w:themeColor="text1"/>
          <w:sz w:val="28"/>
          <w:szCs w:val="28"/>
        </w:rPr>
        <w:t>usb</w:t>
      </w:r>
      <w:proofErr w:type="spellEnd"/>
      <w:r w:rsidRPr="008A34D9">
        <w:rPr>
          <w:rFonts w:ascii="Arial" w:hAnsi="Arial" w:cs="Arial"/>
          <w:color w:val="000000" w:themeColor="text1"/>
          <w:sz w:val="28"/>
          <w:szCs w:val="28"/>
        </w:rPr>
        <w:t xml:space="preserve"> cable  </w:t>
      </w:r>
    </w:p>
    <w:p w14:paraId="0ADD2B5F" w14:textId="7D3E204B" w:rsidR="00704E11" w:rsidRDefault="00704E11" w:rsidP="00704E11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  <w:sz w:val="28"/>
          <w:szCs w:val="28"/>
        </w:rPr>
      </w:pPr>
      <w:r w:rsidRPr="008A34D9">
        <w:rPr>
          <w:rFonts w:ascii="Arial" w:hAnsi="Arial" w:cs="Arial"/>
          <w:color w:val="000000" w:themeColor="text1"/>
          <w:sz w:val="28"/>
          <w:szCs w:val="28"/>
        </w:rPr>
        <w:t xml:space="preserve">16BY2 LCD </w:t>
      </w:r>
      <w:r w:rsidR="0063386C" w:rsidRPr="008A34D9">
        <w:rPr>
          <w:rFonts w:ascii="Arial" w:hAnsi="Arial" w:cs="Arial"/>
          <w:color w:val="000000" w:themeColor="text1"/>
          <w:sz w:val="28"/>
          <w:szCs w:val="28"/>
        </w:rPr>
        <w:t>(</w:t>
      </w:r>
      <w:r w:rsidR="0063386C" w:rsidRPr="008A34D9">
        <w:rPr>
          <w:rFonts w:ascii="Arial" w:hAnsi="Arial" w:cs="Arial"/>
          <w:color w:val="FF0000"/>
          <w:sz w:val="28"/>
          <w:szCs w:val="28"/>
        </w:rPr>
        <w:t>Addon</w:t>
      </w:r>
      <w:r w:rsidR="0063386C" w:rsidRPr="008A34D9">
        <w:rPr>
          <w:rFonts w:ascii="Arial" w:hAnsi="Arial" w:cs="Arial"/>
          <w:color w:val="000000" w:themeColor="text1"/>
          <w:sz w:val="28"/>
          <w:szCs w:val="28"/>
        </w:rPr>
        <w:t>)</w:t>
      </w:r>
    </w:p>
    <w:p w14:paraId="5369D342" w14:textId="2EC0F513" w:rsidR="00F2216D" w:rsidRPr="008A34D9" w:rsidRDefault="00F2216D" w:rsidP="00704E11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  <w:sz w:val="28"/>
          <w:szCs w:val="28"/>
        </w:rPr>
      </w:pPr>
      <w:proofErr w:type="spellStart"/>
      <w:r>
        <w:rPr>
          <w:rFonts w:ascii="Arial" w:hAnsi="Arial" w:cs="Arial"/>
          <w:color w:val="000000" w:themeColor="text1"/>
          <w:sz w:val="28"/>
          <w:szCs w:val="28"/>
        </w:rPr>
        <w:t>Rpi</w:t>
      </w:r>
      <w:proofErr w:type="spellEnd"/>
      <w:r>
        <w:rPr>
          <w:rFonts w:ascii="Arial" w:hAnsi="Arial" w:cs="Arial"/>
          <w:color w:val="000000" w:themeColor="text1"/>
          <w:sz w:val="28"/>
          <w:szCs w:val="28"/>
        </w:rPr>
        <w:t xml:space="preserve"> 5MP camera </w:t>
      </w:r>
      <w:r w:rsidRPr="008A34D9">
        <w:rPr>
          <w:rFonts w:ascii="Arial" w:hAnsi="Arial" w:cs="Arial"/>
          <w:color w:val="000000" w:themeColor="text1"/>
          <w:sz w:val="28"/>
          <w:szCs w:val="28"/>
        </w:rPr>
        <w:t>(</w:t>
      </w:r>
      <w:proofErr w:type="spellStart"/>
      <w:r w:rsidRPr="008A34D9">
        <w:rPr>
          <w:rFonts w:ascii="Arial" w:hAnsi="Arial" w:cs="Arial"/>
          <w:color w:val="FF0000"/>
          <w:sz w:val="28"/>
          <w:szCs w:val="28"/>
        </w:rPr>
        <w:t>Addon</w:t>
      </w:r>
      <w:proofErr w:type="spellEnd"/>
      <w:r w:rsidRPr="008A34D9">
        <w:rPr>
          <w:rFonts w:ascii="Arial" w:hAnsi="Arial" w:cs="Arial"/>
          <w:color w:val="000000" w:themeColor="text1"/>
          <w:sz w:val="28"/>
          <w:szCs w:val="28"/>
        </w:rPr>
        <w:t>)</w:t>
      </w:r>
    </w:p>
    <w:p w14:paraId="61D5931B" w14:textId="1FB80809" w:rsidR="00704E11" w:rsidRPr="008A34D9" w:rsidRDefault="00704E11" w:rsidP="00704E11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  <w:sz w:val="28"/>
          <w:szCs w:val="28"/>
        </w:rPr>
      </w:pPr>
      <w:r w:rsidRPr="008A34D9">
        <w:rPr>
          <w:rFonts w:ascii="Arial" w:hAnsi="Arial" w:cs="Arial"/>
          <w:color w:val="000000" w:themeColor="text1"/>
          <w:sz w:val="28"/>
          <w:szCs w:val="28"/>
        </w:rPr>
        <w:t>OV7670 camera (</w:t>
      </w:r>
      <w:r w:rsidRPr="008A34D9">
        <w:rPr>
          <w:rFonts w:ascii="Arial" w:hAnsi="Arial" w:cs="Arial"/>
          <w:color w:val="FF0000"/>
          <w:sz w:val="28"/>
          <w:szCs w:val="28"/>
        </w:rPr>
        <w:t>Addon</w:t>
      </w:r>
      <w:r w:rsidRPr="008A34D9">
        <w:rPr>
          <w:rFonts w:ascii="Arial" w:hAnsi="Arial" w:cs="Arial"/>
          <w:color w:val="000000" w:themeColor="text1"/>
          <w:sz w:val="28"/>
          <w:szCs w:val="28"/>
        </w:rPr>
        <w:t>)</w:t>
      </w:r>
    </w:p>
    <w:p w14:paraId="21F65A82" w14:textId="32E0077A" w:rsidR="00704E11" w:rsidRPr="0063203B" w:rsidRDefault="00704E11" w:rsidP="0063203B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  <w:sz w:val="28"/>
          <w:szCs w:val="28"/>
        </w:rPr>
      </w:pPr>
      <w:r w:rsidRPr="008A34D9">
        <w:rPr>
          <w:rFonts w:ascii="Arial" w:hAnsi="Arial" w:cs="Arial"/>
          <w:color w:val="000000" w:themeColor="text1"/>
          <w:sz w:val="28"/>
          <w:szCs w:val="28"/>
        </w:rPr>
        <w:t>TFT DISPLAY 160×128 (</w:t>
      </w:r>
      <w:r w:rsidRPr="008A34D9">
        <w:rPr>
          <w:rFonts w:ascii="Arial" w:hAnsi="Arial" w:cs="Arial"/>
          <w:color w:val="FF0000"/>
          <w:sz w:val="28"/>
          <w:szCs w:val="28"/>
        </w:rPr>
        <w:t>Addon</w:t>
      </w:r>
      <w:r w:rsidRPr="008A34D9">
        <w:rPr>
          <w:rFonts w:ascii="Arial" w:hAnsi="Arial" w:cs="Arial"/>
          <w:color w:val="000000" w:themeColor="text1"/>
          <w:sz w:val="28"/>
          <w:szCs w:val="28"/>
        </w:rPr>
        <w:t>)</w:t>
      </w:r>
    </w:p>
    <w:p w14:paraId="02FAE9B3" w14:textId="4DE6F189" w:rsidR="00704E11" w:rsidRPr="008A34D9" w:rsidRDefault="00704E11" w:rsidP="00704E11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  <w:sz w:val="28"/>
          <w:szCs w:val="28"/>
        </w:rPr>
      </w:pPr>
      <w:r w:rsidRPr="008A34D9">
        <w:rPr>
          <w:rFonts w:ascii="Arial" w:hAnsi="Arial" w:cs="Arial"/>
          <w:color w:val="000000" w:themeColor="text1"/>
          <w:sz w:val="28"/>
          <w:szCs w:val="28"/>
        </w:rPr>
        <w:t>Matrix keypad 4x4 (</w:t>
      </w:r>
      <w:r w:rsidRPr="008A34D9">
        <w:rPr>
          <w:rFonts w:ascii="Arial" w:hAnsi="Arial" w:cs="Arial"/>
          <w:color w:val="FF0000"/>
          <w:sz w:val="28"/>
          <w:szCs w:val="28"/>
        </w:rPr>
        <w:t>Addon</w:t>
      </w:r>
      <w:r w:rsidRPr="008A34D9">
        <w:rPr>
          <w:rFonts w:ascii="Arial" w:hAnsi="Arial" w:cs="Arial"/>
          <w:color w:val="000000" w:themeColor="text1"/>
          <w:sz w:val="28"/>
          <w:szCs w:val="28"/>
        </w:rPr>
        <w:t>)</w:t>
      </w:r>
    </w:p>
    <w:p w14:paraId="6EE41B8A" w14:textId="5BE8BCC4" w:rsidR="00704E11" w:rsidRPr="008A34D9" w:rsidRDefault="00704E11" w:rsidP="00704E11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  <w:sz w:val="28"/>
          <w:szCs w:val="28"/>
        </w:rPr>
      </w:pPr>
      <w:r w:rsidRPr="008A34D9">
        <w:rPr>
          <w:rFonts w:ascii="Arial" w:hAnsi="Arial" w:cs="Arial"/>
          <w:color w:val="000000" w:themeColor="text1"/>
          <w:sz w:val="28"/>
          <w:szCs w:val="28"/>
        </w:rPr>
        <w:t>OLED (</w:t>
      </w:r>
      <w:r w:rsidRPr="008A34D9">
        <w:rPr>
          <w:rFonts w:ascii="Arial" w:hAnsi="Arial" w:cs="Arial"/>
          <w:color w:val="FF0000"/>
          <w:sz w:val="28"/>
          <w:szCs w:val="28"/>
        </w:rPr>
        <w:t>Addon</w:t>
      </w:r>
      <w:r w:rsidRPr="008A34D9">
        <w:rPr>
          <w:rFonts w:ascii="Arial" w:hAnsi="Arial" w:cs="Arial"/>
          <w:color w:val="000000" w:themeColor="text1"/>
          <w:sz w:val="28"/>
          <w:szCs w:val="28"/>
        </w:rPr>
        <w:t>)</w:t>
      </w:r>
    </w:p>
    <w:p w14:paraId="40018116" w14:textId="63B40ACD" w:rsidR="00704E11" w:rsidRDefault="00704E11" w:rsidP="00B02665">
      <w:pPr>
        <w:pStyle w:val="ListParagraph"/>
        <w:numPr>
          <w:ilvl w:val="0"/>
          <w:numId w:val="5"/>
        </w:numPr>
        <w:shd w:val="clear" w:color="auto" w:fill="FFFFFF"/>
        <w:autoSpaceDE w:val="0"/>
        <w:autoSpaceDN w:val="0"/>
        <w:adjustRightInd w:val="0"/>
        <w:spacing w:after="125" w:line="240" w:lineRule="auto"/>
        <w:rPr>
          <w:rFonts w:ascii="Arial" w:hAnsi="Arial" w:cs="Arial"/>
          <w:color w:val="000000" w:themeColor="text1"/>
          <w:sz w:val="28"/>
          <w:szCs w:val="28"/>
        </w:rPr>
      </w:pPr>
      <w:r w:rsidRPr="00F3091D">
        <w:rPr>
          <w:rFonts w:ascii="Arial" w:hAnsi="Arial" w:cs="Arial"/>
          <w:color w:val="000000" w:themeColor="text1"/>
          <w:sz w:val="28"/>
          <w:szCs w:val="28"/>
        </w:rPr>
        <w:t>Motor driver (</w:t>
      </w:r>
      <w:r w:rsidRPr="00F3091D">
        <w:rPr>
          <w:rFonts w:ascii="Arial" w:hAnsi="Arial" w:cs="Arial"/>
          <w:color w:val="FF0000"/>
          <w:sz w:val="28"/>
          <w:szCs w:val="28"/>
        </w:rPr>
        <w:t>Addon</w:t>
      </w:r>
      <w:r w:rsidRPr="00F3091D">
        <w:rPr>
          <w:rFonts w:ascii="Arial" w:hAnsi="Arial" w:cs="Arial"/>
          <w:color w:val="000000" w:themeColor="text1"/>
          <w:sz w:val="28"/>
          <w:szCs w:val="28"/>
        </w:rPr>
        <w:t>)</w:t>
      </w:r>
      <w:bookmarkEnd w:id="3"/>
    </w:p>
    <w:bookmarkEnd w:id="1"/>
    <w:p w14:paraId="7A9F36BA" w14:textId="77777777" w:rsidR="00A7227E" w:rsidRDefault="00A7227E" w:rsidP="00A7227E">
      <w:pPr>
        <w:shd w:val="clear" w:color="auto" w:fill="FFFFFF"/>
        <w:autoSpaceDE w:val="0"/>
        <w:autoSpaceDN w:val="0"/>
        <w:adjustRightInd w:val="0"/>
        <w:spacing w:after="125" w:line="240" w:lineRule="auto"/>
        <w:rPr>
          <w:rFonts w:ascii="Arial" w:hAnsi="Arial" w:cs="Arial"/>
          <w:color w:val="000000" w:themeColor="text1"/>
          <w:sz w:val="28"/>
          <w:szCs w:val="28"/>
        </w:rPr>
      </w:pPr>
    </w:p>
    <w:p w14:paraId="795403E3" w14:textId="77777777" w:rsidR="00B7093D" w:rsidRDefault="00B7093D" w:rsidP="00A7227E">
      <w:pPr>
        <w:shd w:val="clear" w:color="auto" w:fill="FFFFFF"/>
        <w:autoSpaceDE w:val="0"/>
        <w:autoSpaceDN w:val="0"/>
        <w:adjustRightInd w:val="0"/>
        <w:spacing w:after="125" w:line="240" w:lineRule="auto"/>
        <w:rPr>
          <w:rFonts w:ascii="Arial" w:hAnsi="Arial" w:cs="Arial"/>
          <w:color w:val="000000" w:themeColor="text1"/>
          <w:sz w:val="28"/>
          <w:szCs w:val="28"/>
        </w:rPr>
      </w:pPr>
    </w:p>
    <w:p w14:paraId="7AC12F25" w14:textId="77777777" w:rsidR="00B7093D" w:rsidRDefault="00B7093D" w:rsidP="00A7227E">
      <w:pPr>
        <w:shd w:val="clear" w:color="auto" w:fill="FFFFFF"/>
        <w:autoSpaceDE w:val="0"/>
        <w:autoSpaceDN w:val="0"/>
        <w:adjustRightInd w:val="0"/>
        <w:spacing w:after="125" w:line="240" w:lineRule="auto"/>
        <w:rPr>
          <w:rFonts w:ascii="Arial" w:hAnsi="Arial" w:cs="Arial"/>
          <w:color w:val="000000" w:themeColor="text1"/>
          <w:sz w:val="28"/>
          <w:szCs w:val="28"/>
        </w:rPr>
      </w:pPr>
    </w:p>
    <w:p w14:paraId="43639795" w14:textId="77777777" w:rsidR="00B7093D" w:rsidRDefault="00B7093D" w:rsidP="00A7227E">
      <w:pPr>
        <w:shd w:val="clear" w:color="auto" w:fill="FFFFFF"/>
        <w:autoSpaceDE w:val="0"/>
        <w:autoSpaceDN w:val="0"/>
        <w:adjustRightInd w:val="0"/>
        <w:spacing w:after="125" w:line="240" w:lineRule="auto"/>
        <w:rPr>
          <w:rFonts w:ascii="Arial" w:hAnsi="Arial" w:cs="Arial"/>
          <w:color w:val="000000" w:themeColor="text1"/>
          <w:sz w:val="28"/>
          <w:szCs w:val="28"/>
        </w:rPr>
      </w:pPr>
    </w:p>
    <w:p w14:paraId="656917B3" w14:textId="6DB250F2" w:rsidR="0073570F" w:rsidRDefault="00640A4D" w:rsidP="0073570F">
      <w:pPr>
        <w:shd w:val="clear" w:color="auto" w:fill="FFFFFF"/>
        <w:autoSpaceDE w:val="0"/>
        <w:autoSpaceDN w:val="0"/>
        <w:adjustRightInd w:val="0"/>
        <w:spacing w:after="125" w:line="240" w:lineRule="auto"/>
        <w:ind w:left="720"/>
        <w:rPr>
          <w:rFonts w:ascii="Arial" w:hAnsi="Arial" w:cs="Arial"/>
          <w:color w:val="000000" w:themeColor="text1"/>
          <w:sz w:val="28"/>
          <w:szCs w:val="28"/>
        </w:rPr>
      </w:pPr>
      <w:r>
        <w:rPr>
          <w:rFonts w:ascii="Arial" w:hAnsi="Arial" w:cs="Arial"/>
          <w:color w:val="000000" w:themeColor="text1"/>
          <w:sz w:val="28"/>
          <w:szCs w:val="28"/>
        </w:rPr>
        <w:t xml:space="preserve">Eisler Artix7 FPGA board can be available with </w:t>
      </w:r>
      <w:r w:rsidR="0073570F">
        <w:rPr>
          <w:rFonts w:ascii="Arial" w:hAnsi="Arial" w:cs="Arial"/>
          <w:color w:val="000000" w:themeColor="text1"/>
          <w:sz w:val="28"/>
          <w:szCs w:val="28"/>
        </w:rPr>
        <w:t xml:space="preserve">following part number </w:t>
      </w:r>
    </w:p>
    <w:p w14:paraId="3BB194E8" w14:textId="2F88EEB2" w:rsidR="0073570F" w:rsidRDefault="0073570F" w:rsidP="0073570F">
      <w:pPr>
        <w:shd w:val="clear" w:color="auto" w:fill="FFFFFF"/>
        <w:autoSpaceDE w:val="0"/>
        <w:autoSpaceDN w:val="0"/>
        <w:adjustRightInd w:val="0"/>
        <w:spacing w:after="125" w:line="240" w:lineRule="auto"/>
        <w:ind w:left="720"/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</w:pPr>
      <w:r w:rsidRPr="004833D9">
        <w:rPr>
          <w:rFonts w:ascii="Arial" w:hAnsi="Arial" w:cs="Arial"/>
          <w:b/>
          <w:bCs/>
          <w:color w:val="000000" w:themeColor="text1"/>
          <w:sz w:val="24"/>
          <w:szCs w:val="24"/>
          <w:shd w:val="clear" w:color="auto" w:fill="FFFFFF"/>
        </w:rPr>
        <w:t>XC7A50TCSG324-</w:t>
      </w:r>
      <w:r w:rsidR="009C465F">
        <w:rPr>
          <w:rFonts w:ascii="Arial" w:hAnsi="Arial" w:cs="Arial"/>
          <w:b/>
          <w:bCs/>
          <w:color w:val="000000" w:themeColor="text1"/>
          <w:sz w:val="24"/>
          <w:szCs w:val="24"/>
          <w:shd w:val="clear" w:color="auto" w:fill="FFFFFF"/>
        </w:rPr>
        <w:t>2</w:t>
      </w:r>
      <w:r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 xml:space="preserve"> </w:t>
      </w:r>
    </w:p>
    <w:p w14:paraId="0C8FEBB6" w14:textId="5242766A" w:rsidR="00B7093D" w:rsidRDefault="0073570F" w:rsidP="0073570F">
      <w:pPr>
        <w:shd w:val="clear" w:color="auto" w:fill="FFFFFF"/>
        <w:autoSpaceDE w:val="0"/>
        <w:autoSpaceDN w:val="0"/>
        <w:adjustRightInd w:val="0"/>
        <w:spacing w:after="125" w:line="240" w:lineRule="auto"/>
        <w:ind w:left="720"/>
        <w:rPr>
          <w:rFonts w:ascii="Arial" w:hAnsi="Arial" w:cs="Arial"/>
          <w:color w:val="000000" w:themeColor="text1"/>
          <w:sz w:val="28"/>
          <w:szCs w:val="28"/>
        </w:rPr>
      </w:pPr>
      <w:r w:rsidRPr="004833D9">
        <w:rPr>
          <w:rFonts w:ascii="Arial" w:hAnsi="Arial" w:cs="Arial"/>
          <w:b/>
          <w:bCs/>
          <w:color w:val="000000" w:themeColor="text1"/>
          <w:sz w:val="24"/>
          <w:szCs w:val="24"/>
          <w:shd w:val="clear" w:color="auto" w:fill="FFFFFF"/>
        </w:rPr>
        <w:t>XC7A75TCSG324-</w:t>
      </w:r>
      <w:r w:rsidR="009C465F">
        <w:rPr>
          <w:rFonts w:ascii="Arial" w:hAnsi="Arial" w:cs="Arial"/>
          <w:b/>
          <w:bCs/>
          <w:color w:val="000000" w:themeColor="text1"/>
          <w:sz w:val="24"/>
          <w:szCs w:val="24"/>
          <w:shd w:val="clear" w:color="auto" w:fill="FFFFFF"/>
        </w:rPr>
        <w:t>2</w:t>
      </w:r>
    </w:p>
    <w:p w14:paraId="643A5C9F" w14:textId="6AF58C09" w:rsidR="0073570F" w:rsidRDefault="0073570F" w:rsidP="0073570F">
      <w:pPr>
        <w:shd w:val="clear" w:color="auto" w:fill="FFFFFF"/>
        <w:autoSpaceDE w:val="0"/>
        <w:autoSpaceDN w:val="0"/>
        <w:adjustRightInd w:val="0"/>
        <w:spacing w:after="125" w:line="240" w:lineRule="auto"/>
        <w:ind w:left="720"/>
        <w:rPr>
          <w:rFonts w:ascii="Arial" w:hAnsi="Arial" w:cs="Arial"/>
          <w:color w:val="000000" w:themeColor="text1"/>
          <w:sz w:val="28"/>
          <w:szCs w:val="28"/>
        </w:rPr>
      </w:pPr>
      <w:r w:rsidRPr="004833D9">
        <w:rPr>
          <w:rFonts w:ascii="Arial" w:hAnsi="Arial" w:cs="Arial"/>
          <w:b/>
          <w:bCs/>
          <w:color w:val="000000" w:themeColor="text1"/>
          <w:sz w:val="24"/>
          <w:szCs w:val="24"/>
          <w:shd w:val="clear" w:color="auto" w:fill="FFFFFF"/>
        </w:rPr>
        <w:t>XC7A</w:t>
      </w:r>
      <w:r>
        <w:rPr>
          <w:rFonts w:ascii="Arial" w:hAnsi="Arial" w:cs="Arial"/>
          <w:b/>
          <w:bCs/>
          <w:color w:val="000000" w:themeColor="text1"/>
          <w:sz w:val="24"/>
          <w:szCs w:val="24"/>
          <w:shd w:val="clear" w:color="auto" w:fill="FFFFFF"/>
        </w:rPr>
        <w:t>100</w:t>
      </w:r>
      <w:r w:rsidRPr="004833D9">
        <w:rPr>
          <w:rFonts w:ascii="Arial" w:hAnsi="Arial" w:cs="Arial"/>
          <w:b/>
          <w:bCs/>
          <w:color w:val="000000" w:themeColor="text1"/>
          <w:sz w:val="24"/>
          <w:szCs w:val="24"/>
          <w:shd w:val="clear" w:color="auto" w:fill="FFFFFF"/>
        </w:rPr>
        <w:t>TCSG324-</w:t>
      </w:r>
      <w:r w:rsidR="009C465F">
        <w:rPr>
          <w:rFonts w:ascii="Arial" w:hAnsi="Arial" w:cs="Arial"/>
          <w:b/>
          <w:bCs/>
          <w:color w:val="000000" w:themeColor="text1"/>
          <w:sz w:val="24"/>
          <w:szCs w:val="24"/>
          <w:shd w:val="clear" w:color="auto" w:fill="FFFFFF"/>
        </w:rPr>
        <w:t>2</w:t>
      </w:r>
    </w:p>
    <w:p w14:paraId="599C36B6" w14:textId="77777777" w:rsidR="00B7093D" w:rsidRDefault="00B7093D" w:rsidP="00A7227E">
      <w:pPr>
        <w:shd w:val="clear" w:color="auto" w:fill="FFFFFF"/>
        <w:autoSpaceDE w:val="0"/>
        <w:autoSpaceDN w:val="0"/>
        <w:adjustRightInd w:val="0"/>
        <w:spacing w:after="125" w:line="240" w:lineRule="auto"/>
        <w:rPr>
          <w:rFonts w:ascii="Arial" w:hAnsi="Arial" w:cs="Arial"/>
          <w:color w:val="000000" w:themeColor="text1"/>
          <w:sz w:val="28"/>
          <w:szCs w:val="28"/>
        </w:rPr>
      </w:pPr>
    </w:p>
    <w:p w14:paraId="4B092F1A" w14:textId="01983DB2" w:rsidR="00A7227E" w:rsidRPr="00A7227E" w:rsidRDefault="00A7227E" w:rsidP="00A7227E">
      <w:pPr>
        <w:shd w:val="clear" w:color="auto" w:fill="FFFFFF"/>
        <w:autoSpaceDE w:val="0"/>
        <w:autoSpaceDN w:val="0"/>
        <w:adjustRightInd w:val="0"/>
        <w:spacing w:after="125" w:line="240" w:lineRule="auto"/>
        <w:rPr>
          <w:rFonts w:ascii="Arial" w:hAnsi="Arial" w:cs="Arial"/>
          <w:color w:val="000000" w:themeColor="text1"/>
          <w:sz w:val="28"/>
          <w:szCs w:val="28"/>
        </w:rPr>
      </w:pPr>
    </w:p>
    <w:tbl>
      <w:tblPr>
        <w:tblpPr w:leftFromText="180" w:rightFromText="180" w:vertAnchor="text" w:horzAnchor="margin" w:tblpY="4145"/>
        <w:tblW w:w="5558" w:type="pct"/>
        <w:tblLook w:val="04A0" w:firstRow="1" w:lastRow="0" w:firstColumn="1" w:lastColumn="0" w:noHBand="0" w:noVBand="1"/>
      </w:tblPr>
      <w:tblGrid>
        <w:gridCol w:w="13475"/>
      </w:tblGrid>
      <w:tr w:rsidR="00B7093D" w:rsidRPr="00DC6198" w14:paraId="01076339" w14:textId="77777777" w:rsidTr="00B7093D">
        <w:trPr>
          <w:trHeight w:val="822"/>
        </w:trPr>
        <w:tc>
          <w:tcPr>
            <w:tcW w:w="5000" w:type="pct"/>
            <w:shd w:val="clear" w:color="auto" w:fill="8064A2" w:themeFill="accent4"/>
            <w:vAlign w:val="center"/>
          </w:tcPr>
          <w:p w14:paraId="265409C4" w14:textId="77777777" w:rsidR="00B7093D" w:rsidRPr="00DC6198" w:rsidRDefault="00B7093D" w:rsidP="00B7093D">
            <w:pPr>
              <w:pStyle w:val="Header"/>
              <w:jc w:val="center"/>
              <w:rPr>
                <w:rFonts w:ascii="Arial" w:hAnsi="Arial" w:cs="Arial"/>
                <w:b/>
                <w:bCs/>
                <w:caps/>
                <w:color w:val="FFFFFF" w:themeColor="background1"/>
                <w:sz w:val="28"/>
                <w:szCs w:val="28"/>
              </w:rPr>
            </w:pPr>
            <w:r w:rsidRPr="00DC6198">
              <w:rPr>
                <w:rFonts w:ascii="Arial" w:hAnsi="Arial" w:cs="Arial"/>
                <w:b/>
                <w:bCs/>
                <w:caps/>
                <w:color w:val="FFFFFF" w:themeColor="background1"/>
                <w:sz w:val="28"/>
                <w:szCs w:val="28"/>
              </w:rPr>
              <w:t>www.fpgatechsolution.com</w:t>
            </w:r>
          </w:p>
        </w:tc>
      </w:tr>
    </w:tbl>
    <w:p w14:paraId="7C6F2F12" w14:textId="36F94113" w:rsidR="00432B0B" w:rsidRPr="00432B0B" w:rsidRDefault="00432B0B" w:rsidP="00432B0B">
      <w:pPr>
        <w:shd w:val="clear" w:color="auto" w:fill="FFFFFF"/>
        <w:autoSpaceDE w:val="0"/>
        <w:autoSpaceDN w:val="0"/>
        <w:adjustRightInd w:val="0"/>
        <w:spacing w:after="125" w:line="240" w:lineRule="auto"/>
        <w:rPr>
          <w:rFonts w:ascii="Arial" w:hAnsi="Arial" w:cs="Arial"/>
          <w:color w:val="000000" w:themeColor="text1"/>
          <w:sz w:val="28"/>
          <w:szCs w:val="28"/>
        </w:rPr>
      </w:pPr>
    </w:p>
    <w:sectPr w:rsidR="00432B0B" w:rsidRPr="00432B0B" w:rsidSect="00AB5013">
      <w:headerReference w:type="default" r:id="rId11"/>
      <w:pgSz w:w="11906" w:h="16838" w:code="9"/>
      <w:pgMar w:top="720" w:right="0" w:bottom="720" w:left="0" w:header="431" w:footer="14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055652B" w14:textId="77777777" w:rsidR="000B1952" w:rsidRDefault="000B1952" w:rsidP="0041767E">
      <w:pPr>
        <w:spacing w:after="0" w:line="240" w:lineRule="auto"/>
      </w:pPr>
      <w:r>
        <w:separator/>
      </w:r>
    </w:p>
  </w:endnote>
  <w:endnote w:type="continuationSeparator" w:id="0">
    <w:p w14:paraId="16507E85" w14:textId="77777777" w:rsidR="000B1952" w:rsidRDefault="000B1952" w:rsidP="004176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2D09144" w14:textId="77777777" w:rsidR="000B1952" w:rsidRDefault="000B1952" w:rsidP="0041767E">
      <w:pPr>
        <w:spacing w:after="0" w:line="240" w:lineRule="auto"/>
      </w:pPr>
      <w:r>
        <w:separator/>
      </w:r>
    </w:p>
  </w:footnote>
  <w:footnote w:type="continuationSeparator" w:id="0">
    <w:p w14:paraId="492236D7" w14:textId="77777777" w:rsidR="000B1952" w:rsidRDefault="000B1952" w:rsidP="0041767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pPr w:leftFromText="180" w:rightFromText="180" w:vertAnchor="text" w:horzAnchor="margin" w:tblpY="-1773"/>
      <w:tblW w:w="4958" w:type="pct"/>
      <w:tblLook w:val="04A0" w:firstRow="1" w:lastRow="0" w:firstColumn="1" w:lastColumn="0" w:noHBand="0" w:noVBand="1"/>
    </w:tblPr>
    <w:tblGrid>
      <w:gridCol w:w="12020"/>
    </w:tblGrid>
    <w:tr w:rsidR="00476560" w:rsidRPr="00DC6198" w14:paraId="57DDB65F" w14:textId="77777777" w:rsidTr="00AD1193">
      <w:trPr>
        <w:trHeight w:val="852"/>
      </w:trPr>
      <w:bookmarkStart w:id="4" w:name="_Hlk177117927" w:displacedByCustomXml="next"/>
      <w:sdt>
        <w:sdtPr>
          <w:rPr>
            <w:rFonts w:ascii="Arial" w:hAnsi="Arial" w:cs="Arial"/>
            <w:b/>
            <w:caps/>
            <w:color w:val="FFFFFF" w:themeColor="background1"/>
            <w:sz w:val="28"/>
            <w:szCs w:val="28"/>
          </w:rPr>
          <w:alias w:val="Title"/>
          <w:id w:val="-699549851"/>
          <w:placeholder>
            <w:docPart w:val="30D8E64B83BE48D887433C9B454A2EE3"/>
          </w:placeholder>
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<w:text/>
        </w:sdtPr>
        <w:sdtEndPr/>
        <w:sdtContent>
          <w:tc>
            <w:tcPr>
              <w:tcW w:w="5000" w:type="pct"/>
              <w:shd w:val="clear" w:color="auto" w:fill="8064A2" w:themeFill="accent4"/>
              <w:vAlign w:val="center"/>
            </w:tcPr>
            <w:p w14:paraId="7A2E28BC" w14:textId="50C1B23A" w:rsidR="00476560" w:rsidRPr="00DC6198" w:rsidRDefault="002530A0" w:rsidP="00476560">
              <w:pPr>
                <w:pStyle w:val="Header"/>
                <w:jc w:val="center"/>
                <w:rPr>
                  <w:rFonts w:ascii="Arial" w:hAnsi="Arial" w:cs="Arial"/>
                  <w:caps/>
                  <w:color w:val="FFFFFF" w:themeColor="background1"/>
                  <w:sz w:val="28"/>
                  <w:szCs w:val="28"/>
                </w:rPr>
              </w:pPr>
              <w:r>
                <w:rPr>
                  <w:rFonts w:ascii="Arial" w:hAnsi="Arial" w:cs="Arial"/>
                  <w:b/>
                  <w:caps/>
                  <w:color w:val="FFFFFF" w:themeColor="background1"/>
                  <w:sz w:val="28"/>
                  <w:szCs w:val="28"/>
                </w:rPr>
                <w:t>EISLER Artix7 FPGA kit Broucher</w:t>
              </w:r>
            </w:p>
          </w:tc>
        </w:sdtContent>
      </w:sdt>
      <w:bookmarkEnd w:id="4" w:displacedByCustomXml="prev"/>
    </w:tr>
  </w:tbl>
  <w:p w14:paraId="3F83DE3A" w14:textId="77777777" w:rsidR="00365C3C" w:rsidRDefault="00365C3C">
    <w:pPr>
      <w:pStyle w:val="Header"/>
      <w:rPr>
        <w:lang w:val="en-IN"/>
      </w:rPr>
    </w:pPr>
  </w:p>
  <w:p w14:paraId="7F58B30A" w14:textId="77777777" w:rsidR="00365C3C" w:rsidRDefault="00365C3C">
    <w:pPr>
      <w:pStyle w:val="Header"/>
      <w:rPr>
        <w:lang w:val="en-IN"/>
      </w:rPr>
    </w:pPr>
  </w:p>
  <w:p w14:paraId="19A3EDAF" w14:textId="77777777" w:rsidR="00365C3C" w:rsidRDefault="00365C3C">
    <w:pPr>
      <w:pStyle w:val="Header"/>
      <w:rPr>
        <w:lang w:val="en-IN"/>
      </w:rPr>
    </w:pPr>
  </w:p>
  <w:p w14:paraId="3D702B78" w14:textId="77777777" w:rsidR="00365C3C" w:rsidRDefault="00365C3C" w:rsidP="00D52B52">
    <w:pPr>
      <w:pStyle w:val="Header"/>
      <w:jc w:val="center"/>
      <w:rPr>
        <w:lang w:val="en-IN"/>
      </w:rPr>
    </w:pPr>
  </w:p>
  <w:p w14:paraId="28C2CEE3" w14:textId="77777777" w:rsidR="00365C3C" w:rsidRPr="00365C3C" w:rsidRDefault="00365C3C">
    <w:pPr>
      <w:pStyle w:val="Header"/>
      <w:rPr>
        <w:lang w:val="en-IN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00E57A5"/>
    <w:multiLevelType w:val="hybridMultilevel"/>
    <w:tmpl w:val="560C6F14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1212761"/>
    <w:multiLevelType w:val="multilevel"/>
    <w:tmpl w:val="FF400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A4841CF"/>
    <w:multiLevelType w:val="multilevel"/>
    <w:tmpl w:val="AF0030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ABD5513"/>
    <w:multiLevelType w:val="hybridMultilevel"/>
    <w:tmpl w:val="18EA28D0"/>
    <w:lvl w:ilvl="0" w:tplc="40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 w15:restartNumberingAfterBreak="0">
    <w:nsid w:val="613E48B1"/>
    <w:multiLevelType w:val="hybridMultilevel"/>
    <w:tmpl w:val="0726A164"/>
    <w:lvl w:ilvl="0" w:tplc="0409000B">
      <w:start w:val="1"/>
      <w:numFmt w:val="bullet"/>
      <w:lvlText w:val=""/>
      <w:lvlJc w:val="left"/>
      <w:pPr>
        <w:ind w:left="5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>
      <o:colormru v:ext="edit" colors="#f7fb5f,#ff9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B90048"/>
    <w:rsid w:val="0002292E"/>
    <w:rsid w:val="00034802"/>
    <w:rsid w:val="00036E4F"/>
    <w:rsid w:val="00077C3F"/>
    <w:rsid w:val="00080026"/>
    <w:rsid w:val="00096803"/>
    <w:rsid w:val="000A2BE5"/>
    <w:rsid w:val="000B1952"/>
    <w:rsid w:val="000F2BB4"/>
    <w:rsid w:val="0010426C"/>
    <w:rsid w:val="00105D3A"/>
    <w:rsid w:val="001213A3"/>
    <w:rsid w:val="00127577"/>
    <w:rsid w:val="00140858"/>
    <w:rsid w:val="0016646F"/>
    <w:rsid w:val="0017618A"/>
    <w:rsid w:val="00177A72"/>
    <w:rsid w:val="001B6F05"/>
    <w:rsid w:val="001D36CC"/>
    <w:rsid w:val="001F1896"/>
    <w:rsid w:val="001F4924"/>
    <w:rsid w:val="00234CAE"/>
    <w:rsid w:val="002530A0"/>
    <w:rsid w:val="00260D84"/>
    <w:rsid w:val="00275D6A"/>
    <w:rsid w:val="00277EAE"/>
    <w:rsid w:val="00284541"/>
    <w:rsid w:val="002A0604"/>
    <w:rsid w:val="002B1A91"/>
    <w:rsid w:val="002C1EC2"/>
    <w:rsid w:val="002C2BA6"/>
    <w:rsid w:val="002F29A0"/>
    <w:rsid w:val="002F493C"/>
    <w:rsid w:val="0031798D"/>
    <w:rsid w:val="00317ED5"/>
    <w:rsid w:val="00325126"/>
    <w:rsid w:val="00325853"/>
    <w:rsid w:val="0033449E"/>
    <w:rsid w:val="00340B85"/>
    <w:rsid w:val="00346CE5"/>
    <w:rsid w:val="00355DDA"/>
    <w:rsid w:val="0035729B"/>
    <w:rsid w:val="00365C3C"/>
    <w:rsid w:val="00377084"/>
    <w:rsid w:val="00383134"/>
    <w:rsid w:val="0039052D"/>
    <w:rsid w:val="003A6B4E"/>
    <w:rsid w:val="003B4C01"/>
    <w:rsid w:val="003D0F99"/>
    <w:rsid w:val="003E164D"/>
    <w:rsid w:val="003F2A6C"/>
    <w:rsid w:val="003F54DA"/>
    <w:rsid w:val="004149AD"/>
    <w:rsid w:val="0041767E"/>
    <w:rsid w:val="00425002"/>
    <w:rsid w:val="00431717"/>
    <w:rsid w:val="00432B0B"/>
    <w:rsid w:val="00441436"/>
    <w:rsid w:val="00444CA3"/>
    <w:rsid w:val="00445E75"/>
    <w:rsid w:val="00446A40"/>
    <w:rsid w:val="004647AC"/>
    <w:rsid w:val="0047518E"/>
    <w:rsid w:val="00476560"/>
    <w:rsid w:val="004968E6"/>
    <w:rsid w:val="004A136C"/>
    <w:rsid w:val="004B1256"/>
    <w:rsid w:val="004B1C59"/>
    <w:rsid w:val="004B2D96"/>
    <w:rsid w:val="004C2552"/>
    <w:rsid w:val="004D1063"/>
    <w:rsid w:val="00503057"/>
    <w:rsid w:val="00505D22"/>
    <w:rsid w:val="00531555"/>
    <w:rsid w:val="005425EF"/>
    <w:rsid w:val="00550829"/>
    <w:rsid w:val="005517F1"/>
    <w:rsid w:val="0055459F"/>
    <w:rsid w:val="005721D0"/>
    <w:rsid w:val="00580726"/>
    <w:rsid w:val="005F0508"/>
    <w:rsid w:val="005F1783"/>
    <w:rsid w:val="005F61DD"/>
    <w:rsid w:val="0062000E"/>
    <w:rsid w:val="00625EBF"/>
    <w:rsid w:val="006302C4"/>
    <w:rsid w:val="0063203B"/>
    <w:rsid w:val="0063386C"/>
    <w:rsid w:val="0063573A"/>
    <w:rsid w:val="00640A4D"/>
    <w:rsid w:val="00666227"/>
    <w:rsid w:val="006974BF"/>
    <w:rsid w:val="006B102B"/>
    <w:rsid w:val="006B1ADD"/>
    <w:rsid w:val="006C16CF"/>
    <w:rsid w:val="006D3918"/>
    <w:rsid w:val="006D3B11"/>
    <w:rsid w:val="006E5199"/>
    <w:rsid w:val="006F6F0F"/>
    <w:rsid w:val="00704E11"/>
    <w:rsid w:val="00711AA2"/>
    <w:rsid w:val="00721271"/>
    <w:rsid w:val="00722BB5"/>
    <w:rsid w:val="0073570F"/>
    <w:rsid w:val="0074758A"/>
    <w:rsid w:val="00756F9D"/>
    <w:rsid w:val="00757641"/>
    <w:rsid w:val="00761AB5"/>
    <w:rsid w:val="00781AF6"/>
    <w:rsid w:val="007969A4"/>
    <w:rsid w:val="007B3E94"/>
    <w:rsid w:val="007C1EE7"/>
    <w:rsid w:val="007D2A1D"/>
    <w:rsid w:val="00814260"/>
    <w:rsid w:val="008218B6"/>
    <w:rsid w:val="00830259"/>
    <w:rsid w:val="00831D0A"/>
    <w:rsid w:val="00855D72"/>
    <w:rsid w:val="008652E9"/>
    <w:rsid w:val="0087054A"/>
    <w:rsid w:val="00885C02"/>
    <w:rsid w:val="0089143C"/>
    <w:rsid w:val="00895D56"/>
    <w:rsid w:val="008A34D9"/>
    <w:rsid w:val="008A6740"/>
    <w:rsid w:val="008B2098"/>
    <w:rsid w:val="008C19D7"/>
    <w:rsid w:val="008C3AD4"/>
    <w:rsid w:val="008E06D9"/>
    <w:rsid w:val="008E4C69"/>
    <w:rsid w:val="008E6AFB"/>
    <w:rsid w:val="008F7A8C"/>
    <w:rsid w:val="0092331D"/>
    <w:rsid w:val="00924F3F"/>
    <w:rsid w:val="00951D08"/>
    <w:rsid w:val="00957C95"/>
    <w:rsid w:val="0097056A"/>
    <w:rsid w:val="00974AE4"/>
    <w:rsid w:val="00983D56"/>
    <w:rsid w:val="0099224C"/>
    <w:rsid w:val="009A4801"/>
    <w:rsid w:val="009B2990"/>
    <w:rsid w:val="009C465F"/>
    <w:rsid w:val="009D456C"/>
    <w:rsid w:val="009E6D81"/>
    <w:rsid w:val="009F286E"/>
    <w:rsid w:val="00A32019"/>
    <w:rsid w:val="00A3709E"/>
    <w:rsid w:val="00A43EFC"/>
    <w:rsid w:val="00A47D23"/>
    <w:rsid w:val="00A52D51"/>
    <w:rsid w:val="00A6460D"/>
    <w:rsid w:val="00A7227E"/>
    <w:rsid w:val="00A73F57"/>
    <w:rsid w:val="00A823A8"/>
    <w:rsid w:val="00AA32A7"/>
    <w:rsid w:val="00AB5013"/>
    <w:rsid w:val="00AC068D"/>
    <w:rsid w:val="00AD1193"/>
    <w:rsid w:val="00AD76FD"/>
    <w:rsid w:val="00AE0D6D"/>
    <w:rsid w:val="00AF0E35"/>
    <w:rsid w:val="00B0681A"/>
    <w:rsid w:val="00B449D4"/>
    <w:rsid w:val="00B7093D"/>
    <w:rsid w:val="00B71E7C"/>
    <w:rsid w:val="00B90048"/>
    <w:rsid w:val="00B96ACB"/>
    <w:rsid w:val="00BF46D6"/>
    <w:rsid w:val="00C05793"/>
    <w:rsid w:val="00C06B92"/>
    <w:rsid w:val="00C103CD"/>
    <w:rsid w:val="00C13D87"/>
    <w:rsid w:val="00C17338"/>
    <w:rsid w:val="00C17FE9"/>
    <w:rsid w:val="00C3491F"/>
    <w:rsid w:val="00C52A66"/>
    <w:rsid w:val="00C53F06"/>
    <w:rsid w:val="00C62526"/>
    <w:rsid w:val="00C67820"/>
    <w:rsid w:val="00C710F3"/>
    <w:rsid w:val="00C80788"/>
    <w:rsid w:val="00CA68F9"/>
    <w:rsid w:val="00CB2B37"/>
    <w:rsid w:val="00CB5C02"/>
    <w:rsid w:val="00CC4757"/>
    <w:rsid w:val="00CE0A4C"/>
    <w:rsid w:val="00D04887"/>
    <w:rsid w:val="00D04F4F"/>
    <w:rsid w:val="00D06614"/>
    <w:rsid w:val="00D14F79"/>
    <w:rsid w:val="00D21C7B"/>
    <w:rsid w:val="00D26F86"/>
    <w:rsid w:val="00D33F86"/>
    <w:rsid w:val="00D400A2"/>
    <w:rsid w:val="00D52361"/>
    <w:rsid w:val="00D52B52"/>
    <w:rsid w:val="00D5749E"/>
    <w:rsid w:val="00D71A91"/>
    <w:rsid w:val="00DA4846"/>
    <w:rsid w:val="00DC6198"/>
    <w:rsid w:val="00DD0BDD"/>
    <w:rsid w:val="00DF60E0"/>
    <w:rsid w:val="00DF668C"/>
    <w:rsid w:val="00E112F7"/>
    <w:rsid w:val="00E17470"/>
    <w:rsid w:val="00E3266A"/>
    <w:rsid w:val="00E353A3"/>
    <w:rsid w:val="00E50DCA"/>
    <w:rsid w:val="00E57B47"/>
    <w:rsid w:val="00E70291"/>
    <w:rsid w:val="00E91C25"/>
    <w:rsid w:val="00E97325"/>
    <w:rsid w:val="00EA41CA"/>
    <w:rsid w:val="00EB1D98"/>
    <w:rsid w:val="00EC0346"/>
    <w:rsid w:val="00EE2297"/>
    <w:rsid w:val="00EE37D3"/>
    <w:rsid w:val="00EF2E53"/>
    <w:rsid w:val="00EF7763"/>
    <w:rsid w:val="00F00CB2"/>
    <w:rsid w:val="00F00F7D"/>
    <w:rsid w:val="00F01DDF"/>
    <w:rsid w:val="00F06EC5"/>
    <w:rsid w:val="00F2216D"/>
    <w:rsid w:val="00F3091D"/>
    <w:rsid w:val="00F32CAB"/>
    <w:rsid w:val="00F40C74"/>
    <w:rsid w:val="00F51D59"/>
    <w:rsid w:val="00F54B94"/>
    <w:rsid w:val="00F60B15"/>
    <w:rsid w:val="00F65699"/>
    <w:rsid w:val="00F75506"/>
    <w:rsid w:val="00F91A14"/>
    <w:rsid w:val="00FB34A0"/>
    <w:rsid w:val="00FB5926"/>
    <w:rsid w:val="00FD2194"/>
    <w:rsid w:val="00FE688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o:colormru v:ext="edit" colors="#f7fb5f,#ff9"/>
    </o:shapedefaults>
    <o:shapelayout v:ext="edit">
      <o:idmap v:ext="edit" data="1"/>
    </o:shapelayout>
  </w:shapeDefaults>
  <w:decimalSymbol w:val="."/>
  <w:listSeparator w:val=","/>
  <w14:docId w14:val="6ED75A5C"/>
  <w15:docId w15:val="{911C653A-A671-41AD-9BAF-6757208BCC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D2A1D"/>
  </w:style>
  <w:style w:type="paragraph" w:styleId="Heading2">
    <w:name w:val="heading 2"/>
    <w:basedOn w:val="Normal"/>
    <w:link w:val="Heading2Char"/>
    <w:uiPriority w:val="9"/>
    <w:qFormat/>
    <w:rsid w:val="006F6F0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E37D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900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90048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41767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1767E"/>
  </w:style>
  <w:style w:type="paragraph" w:styleId="Footer">
    <w:name w:val="footer"/>
    <w:basedOn w:val="Normal"/>
    <w:link w:val="FooterChar"/>
    <w:uiPriority w:val="99"/>
    <w:unhideWhenUsed/>
    <w:rsid w:val="0041767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1767E"/>
  </w:style>
  <w:style w:type="paragraph" w:styleId="NoSpacing">
    <w:name w:val="No Spacing"/>
    <w:link w:val="NoSpacingChar"/>
    <w:uiPriority w:val="1"/>
    <w:qFormat/>
    <w:rsid w:val="0041767E"/>
    <w:pPr>
      <w:spacing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41767E"/>
  </w:style>
  <w:style w:type="paragraph" w:styleId="ListParagraph">
    <w:name w:val="List Paragraph"/>
    <w:basedOn w:val="Normal"/>
    <w:uiPriority w:val="34"/>
    <w:qFormat/>
    <w:rsid w:val="0041767E"/>
    <w:pPr>
      <w:ind w:left="720"/>
      <w:contextualSpacing/>
    </w:pPr>
    <w:rPr>
      <w:rFonts w:eastAsiaTheme="minorHAnsi"/>
    </w:rPr>
  </w:style>
  <w:style w:type="paragraph" w:styleId="Caption">
    <w:name w:val="caption"/>
    <w:basedOn w:val="Normal"/>
    <w:next w:val="Normal"/>
    <w:uiPriority w:val="35"/>
    <w:unhideWhenUsed/>
    <w:qFormat/>
    <w:rsid w:val="00325126"/>
    <w:pPr>
      <w:spacing w:line="240" w:lineRule="auto"/>
    </w:pPr>
    <w:rPr>
      <w:rFonts w:eastAsiaTheme="minorHAnsi"/>
      <w:b/>
      <w:bCs/>
      <w:color w:val="4F81BD" w:themeColor="accent1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87054A"/>
    <w:rPr>
      <w:color w:val="0000FF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6F6F0F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6F6F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sid w:val="00EE37D3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Emphasis">
    <w:name w:val="Emphasis"/>
    <w:basedOn w:val="DefaultParagraphFont"/>
    <w:uiPriority w:val="20"/>
    <w:qFormat/>
    <w:rsid w:val="0089143C"/>
    <w:rPr>
      <w:i/>
      <w:iCs/>
    </w:rPr>
  </w:style>
  <w:style w:type="character" w:styleId="Strong">
    <w:name w:val="Strong"/>
    <w:basedOn w:val="DefaultParagraphFont"/>
    <w:uiPriority w:val="22"/>
    <w:qFormat/>
    <w:rsid w:val="0062000E"/>
    <w:rPr>
      <w:b/>
      <w:bCs/>
    </w:rPr>
  </w:style>
  <w:style w:type="character" w:styleId="FollowedHyperlink">
    <w:name w:val="FollowedHyperlink"/>
    <w:basedOn w:val="DefaultParagraphFont"/>
    <w:uiPriority w:val="99"/>
    <w:semiHidden/>
    <w:unhideWhenUsed/>
    <w:rsid w:val="00CA68F9"/>
    <w:rPr>
      <w:color w:val="800080" w:themeColor="followed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9B2990"/>
    <w:rPr>
      <w:color w:val="605E5C"/>
      <w:shd w:val="clear" w:color="auto" w:fill="E1DFDD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DD0BDD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DD0BDD"/>
    <w:rPr>
      <w:rFonts w:ascii="Consolas" w:hAnsi="Consolas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2615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76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239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92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126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6907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3246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7659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7620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814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8341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9029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5810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4138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0756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6999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0367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0543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19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6686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2376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548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050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59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688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272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406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811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492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41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13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36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77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33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573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01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68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09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59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376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06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536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132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042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179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92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171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20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76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74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795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283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01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161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847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98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690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287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513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glossaryDocument" Target="glossary/document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image" Target="media/image2.jpeg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2F67927C90AB42F7BDF0CCAA5C7D7FF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D8018F4-B773-4915-9683-9B445A616D43}"/>
      </w:docPartPr>
      <w:docPartBody>
        <w:p w:rsidR="007C65FB" w:rsidRDefault="0032566B" w:rsidP="0032566B">
          <w:pPr>
            <w:pStyle w:val="2F67927C90AB42F7BDF0CCAA5C7D7FF5"/>
          </w:pPr>
          <w:r>
            <w:rPr>
              <w:caps/>
              <w:color w:val="FFFFFF" w:themeColor="background1"/>
            </w:rPr>
            <w:t>[Type the document title]</w:t>
          </w:r>
        </w:p>
      </w:docPartBody>
    </w:docPart>
    <w:docPart>
      <w:docPartPr>
        <w:name w:val="30D8E64B83BE48D887433C9B454A2EE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F168CE5-F779-4A31-BA2D-09AC40E94817}"/>
      </w:docPartPr>
      <w:docPartBody>
        <w:p w:rsidR="007C65FB" w:rsidRDefault="0032566B" w:rsidP="0032566B">
          <w:pPr>
            <w:pStyle w:val="30D8E64B83BE48D887433C9B454A2EE3"/>
          </w:pPr>
          <w:r>
            <w:rPr>
              <w:caps/>
              <w:color w:val="FFFFFF" w:themeColor="background1"/>
            </w:rPr>
            <w:t>[Type the document title]</w:t>
          </w:r>
        </w:p>
      </w:docPartBody>
    </w:docPart>
    <w:docPart>
      <w:docPartPr>
        <w:name w:val="4239FFC6E7554E169CEC9EDFF006774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134020C-B1E7-4E2B-B83D-8551FDA8ABCE}"/>
      </w:docPartPr>
      <w:docPartBody>
        <w:p w:rsidR="00270512" w:rsidRDefault="007C65FB" w:rsidP="007C65FB">
          <w:pPr>
            <w:pStyle w:val="4239FFC6E7554E169CEC9EDFF0067748"/>
          </w:pPr>
          <w:r>
            <w:rPr>
              <w:caps/>
              <w:color w:val="FFFFFF" w:themeColor="background1"/>
            </w:rPr>
            <w:t>[Type the document title]</w:t>
          </w:r>
        </w:p>
      </w:docPartBody>
    </w:docPart>
    <w:docPart>
      <w:docPartPr>
        <w:name w:val="2B22435B540147FEAB45866CC638006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1FA333B-97E4-4809-B660-C2493C3C7E36}"/>
      </w:docPartPr>
      <w:docPartBody>
        <w:p w:rsidR="00270512" w:rsidRDefault="007C65FB" w:rsidP="007C65FB">
          <w:pPr>
            <w:pStyle w:val="2B22435B540147FEAB45866CC6380061"/>
          </w:pPr>
          <w:r>
            <w:rPr>
              <w:caps/>
              <w:color w:val="FFFFFF" w:themeColor="background1"/>
            </w:rPr>
            <w:t>[Type the document 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D3221D"/>
    <w:rsid w:val="001241AE"/>
    <w:rsid w:val="001A0362"/>
    <w:rsid w:val="00270512"/>
    <w:rsid w:val="0032566B"/>
    <w:rsid w:val="00383134"/>
    <w:rsid w:val="00513FD9"/>
    <w:rsid w:val="006D5953"/>
    <w:rsid w:val="00753B35"/>
    <w:rsid w:val="007A4023"/>
    <w:rsid w:val="007C65FB"/>
    <w:rsid w:val="008652E9"/>
    <w:rsid w:val="00A27D10"/>
    <w:rsid w:val="00A45E73"/>
    <w:rsid w:val="00A823A8"/>
    <w:rsid w:val="00BE0A56"/>
    <w:rsid w:val="00C16D8D"/>
    <w:rsid w:val="00D3221D"/>
    <w:rsid w:val="00D43E20"/>
    <w:rsid w:val="00D62E86"/>
    <w:rsid w:val="00D701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43E2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4239FFC6E7554E169CEC9EDFF0067748">
    <w:name w:val="4239FFC6E7554E169CEC9EDFF0067748"/>
    <w:rsid w:val="007C65FB"/>
    <w:pPr>
      <w:spacing w:after="160" w:line="259" w:lineRule="auto"/>
    </w:pPr>
    <w:rPr>
      <w:kern w:val="2"/>
      <w:lang w:val="en-IN" w:eastAsia="en-IN"/>
      <w14:ligatures w14:val="standardContextual"/>
    </w:rPr>
  </w:style>
  <w:style w:type="paragraph" w:customStyle="1" w:styleId="9783A8659207400B9F9081C14B1C6D21">
    <w:name w:val="9783A8659207400B9F9081C14B1C6D21"/>
    <w:rsid w:val="007C65FB"/>
    <w:pPr>
      <w:spacing w:after="160" w:line="259" w:lineRule="auto"/>
    </w:pPr>
    <w:rPr>
      <w:kern w:val="2"/>
      <w:lang w:val="en-IN" w:eastAsia="en-IN"/>
      <w14:ligatures w14:val="standardContextual"/>
    </w:rPr>
  </w:style>
  <w:style w:type="paragraph" w:customStyle="1" w:styleId="2B22435B540147FEAB45866CC6380061">
    <w:name w:val="2B22435B540147FEAB45866CC6380061"/>
    <w:rsid w:val="007C65FB"/>
    <w:pPr>
      <w:spacing w:after="160" w:line="259" w:lineRule="auto"/>
    </w:pPr>
    <w:rPr>
      <w:kern w:val="2"/>
      <w:lang w:val="en-IN" w:eastAsia="en-IN"/>
      <w14:ligatures w14:val="standardContextual"/>
    </w:rPr>
  </w:style>
  <w:style w:type="paragraph" w:customStyle="1" w:styleId="2F67927C90AB42F7BDF0CCAA5C7D7FF5">
    <w:name w:val="2F67927C90AB42F7BDF0CCAA5C7D7FF5"/>
    <w:rsid w:val="0032566B"/>
    <w:pPr>
      <w:spacing w:after="160" w:line="259" w:lineRule="auto"/>
    </w:pPr>
    <w:rPr>
      <w:kern w:val="2"/>
      <w:lang w:val="en-IN" w:eastAsia="en-IN"/>
      <w14:ligatures w14:val="standardContextual"/>
    </w:rPr>
  </w:style>
  <w:style w:type="paragraph" w:customStyle="1" w:styleId="30D8E64B83BE48D887433C9B454A2EE3">
    <w:name w:val="30D8E64B83BE48D887433C9B454A2EE3"/>
    <w:rsid w:val="0032566B"/>
    <w:pPr>
      <w:spacing w:after="160" w:line="259" w:lineRule="auto"/>
    </w:pPr>
    <w:rPr>
      <w:kern w:val="2"/>
      <w:lang w:val="en-IN" w:eastAsia="en-IN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PINE S7   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8DDC1E71-B8D3-4C62-BE94-A0C7BA0E69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3980</TotalTime>
  <Pages>3</Pages>
  <Words>421</Words>
  <Characters>2402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EISLER Artix7 FPGA kit Broucher</vt:lpstr>
    </vt:vector>
  </TitlesOfParts>
  <Company/>
  <LinksUpToDate>false</LinksUpToDate>
  <CharactersWithSpaces>2818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EISLER Artix7 FPGA kit Broucher</dc:title>
  <dc:subject/>
  <dc:creator>Admin</dc:creator>
  <cp:keywords/>
  <dc:description/>
  <cp:lastModifiedBy>Admin</cp:lastModifiedBy>
  <cp:revision>196</cp:revision>
  <cp:lastPrinted>2024-09-23T09:49:00Z</cp:lastPrinted>
  <dcterms:created xsi:type="dcterms:W3CDTF">2018-07-18T16:55:00Z</dcterms:created>
  <dcterms:modified xsi:type="dcterms:W3CDTF">2024-11-29T10:23:00Z</dcterms:modified>
</cp:coreProperties>
</file>